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7ECBEFD5" w14:textId="77777777" w:rsidR="00446222" w:rsidRPr="00B06652" w:rsidRDefault="00221C84" w:rsidP="00446222">
      <w:pPr>
        <w:pStyle w:val="Titlu3"/>
        <w:jc w:val="right"/>
        <w:rPr>
          <w:lang w:val="ro-RO"/>
        </w:rPr>
      </w:pPr>
      <w:r>
        <w:rPr>
          <w:rStyle w:val="Hyperlink"/>
          <w:rFonts w:asciiTheme="majorHAnsi" w:hAnsiTheme="majorHAnsi"/>
          <w:lang w:val="ro-RO"/>
        </w:rPr>
        <w:fldChar w:fldCharType="begin"/>
      </w:r>
      <w:r w:rsidR="00535442">
        <w:rPr>
          <w:rStyle w:val="Hyperlink"/>
          <w:rFonts w:asciiTheme="majorHAnsi" w:hAnsiTheme="majorHAnsi"/>
          <w:lang w:val="ro-RO"/>
        </w:rPr>
        <w:instrText xml:space="preserve"> HYPERLINK \l "Anexe" </w:instrText>
      </w:r>
      <w:r>
        <w:rPr>
          <w:rStyle w:val="Hyperlink"/>
          <w:rFonts w:asciiTheme="majorHAnsi" w:hAnsiTheme="majorHAnsi"/>
          <w:lang w:val="ro-RO"/>
        </w:rPr>
        <w:fldChar w:fldCharType="separate"/>
      </w:r>
      <w:bookmarkStart w:id="1" w:name="_Toc487541297"/>
      <w:r w:rsidR="00446222" w:rsidRPr="00B06652">
        <w:rPr>
          <w:rStyle w:val="Hyperlink"/>
          <w:rFonts w:asciiTheme="majorHAnsi" w:hAnsiTheme="majorHAnsi"/>
          <w:lang w:val="ro-RO"/>
        </w:rPr>
        <w:t>Anexa 2 – Referatul de necesitate</w:t>
      </w:r>
      <w:bookmarkEnd w:id="1"/>
      <w:r>
        <w:rPr>
          <w:rStyle w:val="Hyperlink"/>
          <w:rFonts w:asciiTheme="majorHAnsi" w:hAnsiTheme="majorHAnsi"/>
          <w:lang w:val="ro-RO"/>
        </w:rPr>
        <w:fldChar w:fldCharType="end"/>
      </w:r>
    </w:p>
    <w:bookmarkEnd w:id="0"/>
    <w:p w14:paraId="70BCB61D" w14:textId="77777777" w:rsidR="00E21DEF" w:rsidRPr="00ED1B04" w:rsidRDefault="00E21DEF" w:rsidP="00E21DEF">
      <w:pPr>
        <w:rPr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B04">
        <w:rPr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Proiectul privind Învățământul Secundar (ROSE)</w:t>
      </w:r>
    </w:p>
    <w:p w14:paraId="12A35A91" w14:textId="77777777" w:rsidR="00E21DEF" w:rsidRPr="00ED1B04" w:rsidRDefault="00E21DEF" w:rsidP="00E21DEF">
      <w:pPr>
        <w:rPr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B04">
        <w:rPr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Schema de Granturi Schema de granturi pentru universități SGU</w:t>
      </w:r>
    </w:p>
    <w:p w14:paraId="1FD63309" w14:textId="77777777" w:rsidR="00E21DEF" w:rsidRPr="00ED1B04" w:rsidRDefault="00E21DEF" w:rsidP="00E21DEF">
      <w:pPr>
        <w:rPr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B04">
        <w:rPr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Beneficiar: Universitatea Babeș-Bolyai Cluj-Napoca, Facultatea de Psihologie și Științe ale Educației</w:t>
      </w:r>
    </w:p>
    <w:p w14:paraId="7770A93F" w14:textId="77777777" w:rsidR="00E21DEF" w:rsidRPr="00ED1B04" w:rsidRDefault="00E21DEF" w:rsidP="00E21DEF">
      <w:pPr>
        <w:rPr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B04">
        <w:rPr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Titlul subproiectului: </w:t>
      </w:r>
      <w:r w:rsidRPr="00ED1B04">
        <w:rPr>
          <w:i/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Clujul universitar: cultură, explorări vocaționale și divertisment la Facultatea de Psihologie și Științe ale Educației</w:t>
      </w:r>
    </w:p>
    <w:p w14:paraId="3819D2F1" w14:textId="77777777" w:rsidR="00E21DEF" w:rsidRPr="00ED1B04" w:rsidRDefault="00E21DEF" w:rsidP="00E21DEF">
      <w:pPr>
        <w:rPr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B04">
        <w:rPr>
          <w:color w:val="000000" w:themeColor="text1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Acord de grant nr. 140/SGU/PV/II</w:t>
      </w:r>
    </w:p>
    <w:p w14:paraId="51BE4788" w14:textId="77777777" w:rsidR="0091197E" w:rsidRPr="006D296D" w:rsidRDefault="0091197E" w:rsidP="00446222">
      <w:pPr>
        <w:rPr>
          <w:rFonts w:cstheme="minorHAnsi"/>
          <w:color w:val="4F81BD" w:themeColor="accent1"/>
          <w:lang w:val="ro-RO"/>
        </w:rPr>
      </w:pPr>
    </w:p>
    <w:p w14:paraId="0BCB2066" w14:textId="77777777" w:rsidR="00446222" w:rsidRDefault="00446222" w:rsidP="00446222">
      <w:pPr>
        <w:ind w:right="46"/>
        <w:jc w:val="right"/>
        <w:rPr>
          <w:rFonts w:cstheme="minorHAnsi"/>
          <w:b/>
          <w:lang w:val="ro-RO"/>
        </w:rPr>
      </w:pPr>
      <w:r w:rsidRPr="00C248E7">
        <w:rPr>
          <w:rFonts w:cstheme="minorHAnsi"/>
          <w:b/>
          <w:lang w:val="ro-RO"/>
        </w:rPr>
        <w:t>APROB.</w:t>
      </w:r>
    </w:p>
    <w:p w14:paraId="0AA6A36D" w14:textId="77777777" w:rsidR="001308FA" w:rsidRDefault="001308FA" w:rsidP="00446222">
      <w:pPr>
        <w:ind w:right="46"/>
        <w:jc w:val="right"/>
        <w:rPr>
          <w:rFonts w:cstheme="minorHAnsi"/>
          <w:b/>
          <w:lang w:val="ro-RO"/>
        </w:rPr>
      </w:pPr>
    </w:p>
    <w:p w14:paraId="35D8532E" w14:textId="77777777" w:rsidR="001308FA" w:rsidRPr="00C248E7" w:rsidRDefault="001308FA" w:rsidP="00446222">
      <w:pPr>
        <w:ind w:right="46"/>
        <w:jc w:val="right"/>
        <w:rPr>
          <w:rFonts w:cstheme="minorHAnsi"/>
          <w:b/>
          <w:lang w:val="ro-RO"/>
        </w:rPr>
      </w:pPr>
    </w:p>
    <w:p w14:paraId="46FBE999" w14:textId="77777777" w:rsidR="00446222" w:rsidRPr="00C248E7" w:rsidRDefault="00446222" w:rsidP="00446222">
      <w:pPr>
        <w:ind w:right="46"/>
        <w:jc w:val="right"/>
        <w:rPr>
          <w:rFonts w:cstheme="minorHAnsi"/>
          <w:b/>
          <w:lang w:val="ro-RO"/>
        </w:rPr>
      </w:pPr>
    </w:p>
    <w:p w14:paraId="493D5CE9" w14:textId="2F77A897" w:rsidR="003B0786" w:rsidRDefault="00446222" w:rsidP="00446222">
      <w:pPr>
        <w:jc w:val="center"/>
        <w:rPr>
          <w:rFonts w:cstheme="minorHAnsi"/>
          <w:b/>
          <w:lang w:val="ro-RO"/>
        </w:rPr>
      </w:pPr>
      <w:r w:rsidRPr="00C248E7">
        <w:rPr>
          <w:rFonts w:cstheme="minorHAnsi"/>
          <w:b/>
          <w:lang w:val="ro-RO"/>
        </w:rPr>
        <w:t>Referat de necesitate</w:t>
      </w:r>
      <w:r>
        <w:rPr>
          <w:rFonts w:cstheme="minorHAnsi"/>
          <w:b/>
          <w:lang w:val="ro-RO"/>
        </w:rPr>
        <w:t xml:space="preserve"> nr.</w:t>
      </w:r>
      <w:r w:rsidR="009A2618">
        <w:rPr>
          <w:rFonts w:cstheme="minorHAnsi"/>
          <w:b/>
          <w:lang w:val="ro-RO"/>
        </w:rPr>
        <w:t xml:space="preserve"> </w:t>
      </w:r>
      <w:r w:rsidR="003601E9">
        <w:rPr>
          <w:rFonts w:cstheme="minorHAnsi"/>
          <w:b/>
          <w:color w:val="FF0000"/>
          <w:lang w:val="ro-RO"/>
        </w:rPr>
        <w:t>554</w:t>
      </w:r>
      <w:r w:rsidRPr="00E21DEF">
        <w:rPr>
          <w:rFonts w:cstheme="minorHAnsi"/>
          <w:b/>
          <w:color w:val="FF0000"/>
          <w:lang w:val="ro-RO"/>
        </w:rPr>
        <w:t xml:space="preserve"> din data</w:t>
      </w:r>
      <w:r w:rsidR="003B0786" w:rsidRPr="00E21DEF">
        <w:rPr>
          <w:rFonts w:cstheme="minorHAnsi"/>
          <w:b/>
          <w:color w:val="FF0000"/>
          <w:lang w:val="ro-RO"/>
        </w:rPr>
        <w:t xml:space="preserve"> </w:t>
      </w:r>
      <w:r w:rsidR="003601E9">
        <w:rPr>
          <w:rFonts w:cstheme="minorHAnsi"/>
          <w:b/>
          <w:color w:val="FF0000"/>
          <w:lang w:val="ro-RO"/>
        </w:rPr>
        <w:t>01</w:t>
      </w:r>
      <w:r w:rsidR="003B0786" w:rsidRPr="00E21DEF">
        <w:rPr>
          <w:rFonts w:cstheme="minorHAnsi"/>
          <w:b/>
          <w:color w:val="FF0000"/>
          <w:lang w:val="ro-RO"/>
        </w:rPr>
        <w:t>.0</w:t>
      </w:r>
      <w:r w:rsidR="003601E9">
        <w:rPr>
          <w:rFonts w:cstheme="minorHAnsi"/>
          <w:b/>
          <w:color w:val="FF0000"/>
          <w:lang w:val="ro-RO"/>
        </w:rPr>
        <w:t>7</w:t>
      </w:r>
      <w:r w:rsidR="003B0786" w:rsidRPr="00E21DEF">
        <w:rPr>
          <w:rFonts w:cstheme="minorHAnsi"/>
          <w:b/>
          <w:color w:val="FF0000"/>
          <w:lang w:val="ro-RO"/>
        </w:rPr>
        <w:t>.2019</w:t>
      </w:r>
    </w:p>
    <w:p w14:paraId="522237AD" w14:textId="77777777" w:rsidR="00446222" w:rsidRDefault="00446222" w:rsidP="00446222">
      <w:pPr>
        <w:ind w:right="43"/>
        <w:jc w:val="center"/>
        <w:rPr>
          <w:rFonts w:cstheme="minorHAnsi"/>
          <w:b/>
          <w:i/>
          <w:lang w:val="ro-RO"/>
        </w:rPr>
      </w:pPr>
      <w:r w:rsidRPr="00C248E7">
        <w:rPr>
          <w:rFonts w:cstheme="minorHAnsi"/>
          <w:b/>
          <w:lang w:val="ro-RO"/>
        </w:rPr>
        <w:t>privind achiziţia de</w:t>
      </w:r>
      <w:r w:rsidR="00A623F9">
        <w:rPr>
          <w:rFonts w:cstheme="minorHAnsi"/>
          <w:b/>
          <w:lang w:val="ro-RO"/>
        </w:rPr>
        <w:t xml:space="preserve"> </w:t>
      </w:r>
      <w:r w:rsidR="00410424" w:rsidRPr="00892E47">
        <w:rPr>
          <w:rFonts w:cstheme="minorHAnsi"/>
          <w:b/>
          <w:color w:val="000099"/>
          <w:sz w:val="22"/>
          <w:lang w:val="fr-FR"/>
        </w:rPr>
        <w:t xml:space="preserve">SERVICII DE CONSULTANTA </w:t>
      </w:r>
      <w:r w:rsidR="00410424" w:rsidRPr="00947057">
        <w:rPr>
          <w:rFonts w:cstheme="minorHAnsi"/>
          <w:b/>
          <w:color w:val="000099"/>
          <w:sz w:val="22"/>
          <w:lang w:val="fr-FR"/>
        </w:rPr>
        <w:t xml:space="preserve">– </w:t>
      </w:r>
      <w:r w:rsidR="00410424" w:rsidRPr="00892E47">
        <w:rPr>
          <w:rFonts w:cstheme="minorHAnsi"/>
          <w:b/>
          <w:color w:val="000099"/>
          <w:sz w:val="22"/>
          <w:lang w:val="fr-FR"/>
        </w:rPr>
        <w:t xml:space="preserve">CONSULTANȚI INDIVIDUALI  – SUPRAVEGHETORI </w:t>
      </w:r>
      <w:r w:rsidR="00410424">
        <w:rPr>
          <w:rFonts w:cstheme="minorHAnsi"/>
          <w:b/>
          <w:color w:val="000099"/>
          <w:sz w:val="22"/>
          <w:lang w:val="fr-FR"/>
        </w:rPr>
        <w:t>PROFESORI</w:t>
      </w:r>
      <w:r w:rsidR="00410424" w:rsidRPr="00947057">
        <w:rPr>
          <w:rFonts w:cstheme="minorHAnsi"/>
          <w:b/>
          <w:sz w:val="22"/>
          <w:lang w:val="fr-FR"/>
        </w:rPr>
        <w:t xml:space="preserve"> </w:t>
      </w:r>
      <w:r w:rsidR="00410424" w:rsidRPr="00947057">
        <w:rPr>
          <w:rFonts w:cstheme="minorHAnsi"/>
          <w:b/>
          <w:color w:val="000099"/>
          <w:sz w:val="22"/>
          <w:lang w:val="fr-FR"/>
        </w:rPr>
        <w:t>- 2019</w:t>
      </w:r>
    </w:p>
    <w:p w14:paraId="05BECA4F" w14:textId="77777777" w:rsidR="00945189" w:rsidRPr="00C248E7" w:rsidRDefault="00945189" w:rsidP="00446222">
      <w:pPr>
        <w:ind w:right="43"/>
        <w:jc w:val="center"/>
        <w:rPr>
          <w:rFonts w:cstheme="minorHAnsi"/>
          <w:b/>
          <w:i/>
          <w:lang w:val="ro-RO"/>
        </w:rPr>
      </w:pPr>
    </w:p>
    <w:p w14:paraId="0363DFBE" w14:textId="77777777" w:rsidR="00410424" w:rsidRDefault="00E46C62" w:rsidP="00446222">
      <w:pPr>
        <w:autoSpaceDE w:val="0"/>
        <w:autoSpaceDN w:val="0"/>
        <w:adjustRightInd w:val="0"/>
        <w:jc w:val="both"/>
        <w:rPr>
          <w:rFonts w:eastAsia="Calibri" w:cstheme="minorHAnsi"/>
          <w:lang w:val="ro-RO"/>
        </w:rPr>
      </w:pPr>
      <w:r w:rsidRPr="00E46C62">
        <w:rPr>
          <w:rFonts w:eastAsia="Calibri" w:cstheme="minorHAnsi"/>
          <w:b/>
          <w:lang w:val="ro-RO"/>
        </w:rPr>
        <w:t>Introducere</w:t>
      </w:r>
      <w:r w:rsidR="00446222" w:rsidRPr="00C248E7">
        <w:rPr>
          <w:rFonts w:eastAsia="Calibri" w:cstheme="minorHAnsi"/>
          <w:lang w:val="ro-RO"/>
        </w:rPr>
        <w:t>:</w:t>
      </w:r>
      <w:r w:rsidR="00A623F9">
        <w:rPr>
          <w:rFonts w:eastAsia="Calibri" w:cstheme="minorHAnsi"/>
          <w:lang w:val="ro-RO"/>
        </w:rPr>
        <w:t xml:space="preserve"> </w:t>
      </w:r>
    </w:p>
    <w:p w14:paraId="298B217D" w14:textId="77777777" w:rsidR="00410424" w:rsidRPr="00C13C2C" w:rsidRDefault="00410424" w:rsidP="003601E9">
      <w:pPr>
        <w:jc w:val="both"/>
        <w:rPr>
          <w:rFonts w:eastAsia="Calibri" w:cstheme="minorHAnsi"/>
          <w:lang w:val="ro-RO"/>
        </w:rPr>
      </w:pPr>
      <w:r w:rsidRPr="00C13C2C">
        <w:rPr>
          <w:rFonts w:eastAsia="Calibri" w:cstheme="minorHAnsi"/>
          <w:lang w:val="ro-RO"/>
        </w:rPr>
        <w:t xml:space="preserve">Universitatea Babeș-Bolyai / Facultatea de </w:t>
      </w:r>
      <w:r w:rsidR="00E21DEF" w:rsidRPr="00C13C2C">
        <w:rPr>
          <w:rFonts w:eastAsia="Calibri" w:cstheme="minorHAnsi"/>
          <w:lang w:val="ro-RO"/>
        </w:rPr>
        <w:t>Psihologie și Științe ale Educației</w:t>
      </w:r>
      <w:r w:rsidRPr="00C13C2C">
        <w:rPr>
          <w:rFonts w:eastAsia="Calibri" w:cstheme="minorHAnsi"/>
          <w:lang w:val="ro-RO"/>
        </w:rPr>
        <w:t xml:space="preserve">, a solicitat MEN-UMPFE acordarea unui grant finanțat din Schema de granturi pentru universități, derulată în cadrul Proiectului privind Învăţământul Secundar - ROSE, în scopul realizării Subproiectului intitulat </w:t>
      </w:r>
      <w:r w:rsidR="00E21DEF" w:rsidRPr="00C13C2C">
        <w:rPr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E21DEF" w:rsidRPr="00C13C2C">
        <w:rPr>
          <w:i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Clujul universitar: cultură, explorări vocaționale și divertisment la Facultatea de Psihologie și Științe ale Educației. </w:t>
      </w:r>
      <w:r w:rsidRPr="00C13C2C">
        <w:rPr>
          <w:rFonts w:eastAsia="Calibri" w:cstheme="minorHAnsi"/>
          <w:lang w:val="ro-RO"/>
        </w:rPr>
        <w:t>Ca urmare a rezultatelor evaluării propunerilor de sub-proiecte desfășurate potrivit prevederilor din Manualul de granturi pentru universității, MEN-UMPFE a aprobat acordarea unui grant pentru realizarea acestui Sub-proiect.</w:t>
      </w:r>
    </w:p>
    <w:p w14:paraId="59908B5B" w14:textId="77777777" w:rsidR="009A2618" w:rsidRPr="00C13C2C" w:rsidRDefault="009A2618" w:rsidP="00410424">
      <w:pPr>
        <w:autoSpaceDE w:val="0"/>
        <w:autoSpaceDN w:val="0"/>
        <w:adjustRightInd w:val="0"/>
        <w:jc w:val="both"/>
        <w:rPr>
          <w:rFonts w:cstheme="minorHAnsi"/>
          <w:highlight w:val="yellow"/>
          <w:lang w:val="ro-RO"/>
        </w:rPr>
      </w:pPr>
    </w:p>
    <w:p w14:paraId="193EFED3" w14:textId="0A643F43" w:rsidR="00410424" w:rsidRPr="00C13C2C" w:rsidRDefault="00410424" w:rsidP="003601E9">
      <w:pPr>
        <w:jc w:val="both"/>
        <w:rPr>
          <w:rFonts w:eastAsia="Calibri" w:cstheme="minorHAnsi"/>
          <w:lang w:val="ro-RO"/>
        </w:rPr>
      </w:pPr>
      <w:r w:rsidRPr="00C13C2C">
        <w:rPr>
          <w:rFonts w:cstheme="minorHAnsi"/>
          <w:lang w:val="ro-RO"/>
        </w:rPr>
        <w:t xml:space="preserve">În cadrul sub-proiectului </w:t>
      </w:r>
      <w:r w:rsidR="00E21DEF" w:rsidRPr="00C13C2C">
        <w:rPr>
          <w:i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Clujul universitar: cultură, explorări vocaționale și divertisment la Facultatea de Psihologie și Științe ale Educației</w:t>
      </w:r>
      <w:r w:rsidRPr="00C13C2C">
        <w:rPr>
          <w:rFonts w:cstheme="minorHAnsi"/>
          <w:lang w:val="ro-RO"/>
        </w:rPr>
        <w:t>,</w:t>
      </w:r>
      <w:r w:rsidRPr="00C13C2C">
        <w:rPr>
          <w:b/>
          <w:lang w:val="ro-RO"/>
        </w:rPr>
        <w:t xml:space="preserve"> </w:t>
      </w:r>
      <w:r w:rsidRPr="00C13C2C">
        <w:rPr>
          <w:rFonts w:eastAsia="SimSun" w:cstheme="minorHAnsi"/>
          <w:lang w:val="ro-RO"/>
        </w:rPr>
        <w:t xml:space="preserve">nr. </w:t>
      </w:r>
      <w:r w:rsidR="00E21DEF" w:rsidRPr="00C13C2C">
        <w:rPr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140/SGU/PV/II </w:t>
      </w:r>
      <w:r w:rsidR="00E21DEF" w:rsidRPr="00C13C2C">
        <w:rPr>
          <w:rFonts w:eastAsia="SimSun" w:cstheme="minorHAnsi"/>
          <w:lang w:val="ro-RO"/>
        </w:rPr>
        <w:t>din data de 27</w:t>
      </w:r>
      <w:r w:rsidRPr="00C13C2C">
        <w:rPr>
          <w:rFonts w:eastAsia="SimSun" w:cstheme="minorHAnsi"/>
          <w:lang w:val="ro-RO"/>
        </w:rPr>
        <w:t xml:space="preserve">.05.2019, finanțat integral de BIRD, </w:t>
      </w:r>
      <w:r w:rsidRPr="00C13C2C">
        <w:rPr>
          <w:rFonts w:eastAsia="Calibri" w:cstheme="minorHAnsi"/>
          <w:lang w:val="ro-RO"/>
        </w:rPr>
        <w:t>în perioada 1</w:t>
      </w:r>
      <w:r w:rsidR="00E21DEF" w:rsidRPr="00C13C2C">
        <w:rPr>
          <w:rFonts w:eastAsia="Calibri" w:cstheme="minorHAnsi"/>
          <w:lang w:val="ro-RO"/>
        </w:rPr>
        <w:t>6</w:t>
      </w:r>
      <w:r w:rsidRPr="00C13C2C">
        <w:rPr>
          <w:rFonts w:eastAsia="Calibri" w:cstheme="minorHAnsi"/>
          <w:lang w:val="ro-RO"/>
        </w:rPr>
        <w:t>.0</w:t>
      </w:r>
      <w:r w:rsidR="00E21DEF" w:rsidRPr="00C13C2C">
        <w:rPr>
          <w:rFonts w:eastAsia="Calibri" w:cstheme="minorHAnsi"/>
          <w:lang w:val="ro-RO"/>
        </w:rPr>
        <w:t>7.2019-31</w:t>
      </w:r>
      <w:r w:rsidRPr="00C13C2C">
        <w:rPr>
          <w:rFonts w:eastAsia="Calibri" w:cstheme="minorHAnsi"/>
          <w:lang w:val="ro-RO"/>
        </w:rPr>
        <w:t>.0</w:t>
      </w:r>
      <w:r w:rsidR="00E21DEF" w:rsidRPr="00C13C2C">
        <w:rPr>
          <w:rFonts w:eastAsia="Calibri" w:cstheme="minorHAnsi"/>
          <w:lang w:val="ro-RO"/>
        </w:rPr>
        <w:t>7</w:t>
      </w:r>
      <w:r w:rsidRPr="00C13C2C">
        <w:rPr>
          <w:rFonts w:eastAsia="Calibri" w:cstheme="minorHAnsi"/>
          <w:lang w:val="ro-RO"/>
        </w:rPr>
        <w:t xml:space="preserve">.2019 se va derula școala de vară pentru elevi, la care vor participa, în anul 2019, 50 de elevi din </w:t>
      </w:r>
      <w:r w:rsidR="003601E9" w:rsidRPr="00C13C2C">
        <w:rPr>
          <w:rFonts w:eastAsia="Calibri" w:cstheme="minorHAnsi"/>
          <w:lang w:val="ro-RO"/>
        </w:rPr>
        <w:t>3-5 licee</w:t>
      </w:r>
      <w:r w:rsidRPr="00C13C2C">
        <w:rPr>
          <w:rFonts w:eastAsia="Calibri" w:cstheme="minorHAnsi"/>
          <w:lang w:val="ro-RO"/>
        </w:rPr>
        <w:t xml:space="preserve"> din </w:t>
      </w:r>
      <w:r w:rsidR="003601E9" w:rsidRPr="00C13C2C">
        <w:rPr>
          <w:rFonts w:eastAsia="Calibri" w:cstheme="minorHAnsi"/>
          <w:lang w:val="ro-RO"/>
        </w:rPr>
        <w:t>Jud. Sibiu</w:t>
      </w:r>
      <w:r w:rsidRPr="00C13C2C">
        <w:rPr>
          <w:rFonts w:eastAsia="Calibri" w:cstheme="minorHAnsi"/>
          <w:lang w:val="ro-RO"/>
        </w:rPr>
        <w:t xml:space="preserve">. În vederea desfășurării activităților asumate prin acordul de grant si în conformitate cu planul de achiziții nr. </w:t>
      </w:r>
      <w:r w:rsidR="003601E9" w:rsidRPr="00C13C2C">
        <w:rPr>
          <w:rFonts w:eastAsia="Calibri" w:cstheme="minorHAnsi"/>
          <w:lang w:val="ro-RO"/>
        </w:rPr>
        <w:t>553</w:t>
      </w:r>
      <w:r w:rsidRPr="00C13C2C">
        <w:rPr>
          <w:rFonts w:eastAsia="Calibri" w:cstheme="minorHAnsi"/>
          <w:lang w:val="ro-RO"/>
        </w:rPr>
        <w:t>/2</w:t>
      </w:r>
      <w:r w:rsidR="003601E9" w:rsidRPr="00C13C2C">
        <w:rPr>
          <w:rFonts w:eastAsia="Calibri" w:cstheme="minorHAnsi"/>
          <w:lang w:val="ro-RO"/>
        </w:rPr>
        <w:t>8</w:t>
      </w:r>
      <w:r w:rsidRPr="00C13C2C">
        <w:rPr>
          <w:rFonts w:eastAsia="Calibri" w:cstheme="minorHAnsi"/>
          <w:lang w:val="ro-RO"/>
        </w:rPr>
        <w:t>.0</w:t>
      </w:r>
      <w:r w:rsidR="003601E9" w:rsidRPr="00C13C2C">
        <w:rPr>
          <w:rFonts w:eastAsia="Calibri" w:cstheme="minorHAnsi"/>
          <w:lang w:val="ro-RO"/>
        </w:rPr>
        <w:t>6</w:t>
      </w:r>
      <w:r w:rsidRPr="00C13C2C">
        <w:rPr>
          <w:rFonts w:eastAsia="Calibri" w:cstheme="minorHAnsi"/>
          <w:lang w:val="ro-RO"/>
        </w:rPr>
        <w:t>.2019, depunem prezentul referat de necesitate pentru achiziția de consultanță – consultanți individuali supraveghetori profesori de liceu  2019 (</w:t>
      </w:r>
      <w:r w:rsidR="00E21DEF" w:rsidRPr="00C13C2C">
        <w:rPr>
          <w:rFonts w:eastAsia="Calibri" w:cstheme="minorHAnsi"/>
          <w:lang w:val="ro-RO"/>
        </w:rPr>
        <w:t>6</w:t>
      </w:r>
      <w:r w:rsidRPr="00C13C2C">
        <w:rPr>
          <w:rFonts w:eastAsia="Calibri" w:cstheme="minorHAnsi"/>
          <w:lang w:val="ro-RO"/>
        </w:rPr>
        <w:t xml:space="preserve"> consultanți)</w:t>
      </w:r>
      <w:r w:rsidR="003601E9" w:rsidRPr="00C13C2C">
        <w:rPr>
          <w:rFonts w:eastAsia="Calibri" w:cstheme="minorHAnsi"/>
          <w:lang w:val="ro-RO"/>
        </w:rPr>
        <w:t>.</w:t>
      </w:r>
      <w:r w:rsidRPr="00C13C2C">
        <w:rPr>
          <w:rFonts w:eastAsia="Calibri" w:cstheme="minorHAnsi"/>
          <w:lang w:val="ro-RO"/>
        </w:rPr>
        <w:t xml:space="preserve">  </w:t>
      </w:r>
    </w:p>
    <w:p w14:paraId="20C2932F" w14:textId="77777777" w:rsidR="007A628A" w:rsidRDefault="007A628A" w:rsidP="00CA26D1">
      <w:pPr>
        <w:jc w:val="both"/>
        <w:rPr>
          <w:rFonts w:cstheme="minorHAnsi"/>
          <w:lang w:val="ro-RO"/>
        </w:rPr>
      </w:pPr>
    </w:p>
    <w:p w14:paraId="63954432" w14:textId="77777777" w:rsidR="00410424" w:rsidRPr="00947057" w:rsidRDefault="00410424" w:rsidP="00410424">
      <w:pPr>
        <w:jc w:val="both"/>
        <w:rPr>
          <w:rFonts w:cstheme="minorHAnsi"/>
          <w:b/>
          <w:lang w:val="ro-RO"/>
        </w:rPr>
      </w:pPr>
      <w:r w:rsidRPr="00947057">
        <w:rPr>
          <w:rFonts w:cstheme="minorHAnsi"/>
          <w:b/>
          <w:lang w:val="ro-RO"/>
        </w:rPr>
        <w:t>Descrierea obiectului contractului:</w:t>
      </w:r>
    </w:p>
    <w:p w14:paraId="70660EFF" w14:textId="0465B90C" w:rsidR="00410424" w:rsidRPr="00C13C2C" w:rsidRDefault="00410424" w:rsidP="00410424">
      <w:pPr>
        <w:jc w:val="both"/>
        <w:rPr>
          <w:rFonts w:cstheme="minorHAnsi"/>
          <w:lang w:val="ro-RO"/>
        </w:rPr>
      </w:pPr>
      <w:r w:rsidRPr="00C13C2C">
        <w:rPr>
          <w:rFonts w:cstheme="minorHAnsi"/>
          <w:b/>
          <w:iCs/>
          <w:lang w:val="ro-RO"/>
        </w:rPr>
        <w:t xml:space="preserve">Servicii de consultanță individuală – consultanți individuali – supraveghetori profesori - </w:t>
      </w:r>
      <w:r w:rsidRPr="00C13C2C">
        <w:rPr>
          <w:rFonts w:cstheme="minorHAnsi"/>
          <w:iCs/>
          <w:lang w:val="ro-RO"/>
        </w:rPr>
        <w:t xml:space="preserve">pentru consilierea și însoțirea elevilor pe perioada Scolii de </w:t>
      </w:r>
      <w:r w:rsidR="000369BA" w:rsidRPr="00C13C2C">
        <w:rPr>
          <w:rFonts w:cstheme="minorHAnsi"/>
          <w:iCs/>
          <w:lang w:val="ro-RO"/>
        </w:rPr>
        <w:t>vară</w:t>
      </w:r>
      <w:r w:rsidR="00C13C2C" w:rsidRPr="00C13C2C">
        <w:rPr>
          <w:rFonts w:cstheme="minorHAnsi"/>
          <w:iCs/>
          <w:lang w:val="ro-RO"/>
        </w:rPr>
        <w:t>.</w:t>
      </w:r>
    </w:p>
    <w:p w14:paraId="165A4EDD" w14:textId="77777777" w:rsidR="00410424" w:rsidRPr="00410424" w:rsidRDefault="00410424" w:rsidP="00446222">
      <w:pPr>
        <w:jc w:val="both"/>
        <w:rPr>
          <w:rFonts w:cstheme="minorHAnsi"/>
          <w:b/>
          <w:lang w:val="ro-RO"/>
        </w:rPr>
      </w:pPr>
    </w:p>
    <w:p w14:paraId="21904270" w14:textId="77777777" w:rsidR="001308FA" w:rsidRPr="00410424" w:rsidRDefault="00E46C62" w:rsidP="001D3D5E">
      <w:pPr>
        <w:jc w:val="both"/>
        <w:rPr>
          <w:rFonts w:cstheme="minorHAnsi"/>
          <w:b/>
          <w:lang w:val="ro-RO"/>
        </w:rPr>
      </w:pPr>
      <w:r w:rsidRPr="00E46C62">
        <w:rPr>
          <w:rFonts w:cstheme="minorHAnsi"/>
          <w:b/>
          <w:lang w:val="ro-RO"/>
        </w:rPr>
        <w:t>Motivația achiziției:</w:t>
      </w:r>
    </w:p>
    <w:p w14:paraId="36518779" w14:textId="37661E78" w:rsidR="00410424" w:rsidRPr="00F60B55" w:rsidRDefault="00410424" w:rsidP="00410424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Datorita faptului c</w:t>
      </w:r>
      <w:r w:rsidR="00374967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elevii care fac parte din GT </w:t>
      </w:r>
      <w:r w:rsidRPr="002302C6">
        <w:rPr>
          <w:rFonts w:cstheme="minorHAnsi"/>
          <w:b/>
          <w:lang w:val="ro-RO"/>
        </w:rPr>
        <w:t>sunt minori</w:t>
      </w:r>
      <w:r>
        <w:rPr>
          <w:rFonts w:cstheme="minorHAnsi"/>
          <w:lang w:val="ro-RO"/>
        </w:rPr>
        <w:t>, aceștia au nevoie pe toata perioada Scolii de vara de însoțitori/consilieri școlari care s</w:t>
      </w:r>
      <w:r w:rsidR="00374967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le ofere suportul </w:t>
      </w:r>
      <w:r w:rsidR="00374967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s</w:t>
      </w:r>
      <w:r w:rsidR="00374967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le asigure consilierea pe perioada derulării activităților. Pentru desfășurarea activității </w:t>
      </w:r>
      <w:r w:rsidRPr="001308FA">
        <w:rPr>
          <w:rFonts w:cstheme="minorHAnsi"/>
          <w:lang w:val="ro-RO"/>
        </w:rPr>
        <w:t xml:space="preserve">proiectului este necesară recrutarea a </w:t>
      </w:r>
      <w:r w:rsidR="00E21DEF" w:rsidRPr="00374967">
        <w:rPr>
          <w:rFonts w:cstheme="minorHAnsi"/>
          <w:bCs/>
          <w:lang w:val="ro-RO"/>
        </w:rPr>
        <w:t>șase</w:t>
      </w:r>
      <w:r w:rsidR="00E21DEF">
        <w:rPr>
          <w:rFonts w:cstheme="minorHAnsi"/>
          <w:b/>
          <w:lang w:val="ro-RO"/>
        </w:rPr>
        <w:t xml:space="preserve"> </w:t>
      </w:r>
      <w:r w:rsidRPr="001308FA">
        <w:rPr>
          <w:rFonts w:cstheme="minorHAnsi"/>
          <w:lang w:val="ro-RO"/>
        </w:rPr>
        <w:t>supraveghetori</w:t>
      </w:r>
      <w:r>
        <w:rPr>
          <w:rFonts w:cstheme="minorHAnsi"/>
          <w:lang w:val="ro-RO"/>
        </w:rPr>
        <w:t xml:space="preserve"> profesori</w:t>
      </w:r>
      <w:r w:rsidRPr="001308FA">
        <w:rPr>
          <w:rFonts w:cstheme="minorHAnsi"/>
          <w:lang w:val="ro-RO"/>
        </w:rPr>
        <w:t xml:space="preserve">, </w:t>
      </w:r>
      <w:r>
        <w:rPr>
          <w:rFonts w:cstheme="minorHAnsi"/>
          <w:lang w:val="ro-RO"/>
        </w:rPr>
        <w:t>de preferință din liceele din care provin elevii</w:t>
      </w:r>
      <w:r w:rsidRPr="001308FA">
        <w:rPr>
          <w:rFonts w:cstheme="minorHAnsi"/>
          <w:lang w:val="ro-RO"/>
        </w:rPr>
        <w:t xml:space="preserve">, care să vină în </w:t>
      </w:r>
      <w:r w:rsidRPr="00892E47">
        <w:rPr>
          <w:rFonts w:asciiTheme="minorHAnsi" w:hAnsiTheme="minorHAnsi" w:cstheme="minorHAnsi"/>
          <w:lang w:val="ro-RO"/>
        </w:rPr>
        <w:t>întâmpinarea elevilor în vederea familiarizării acestora cu viața universitară. Pe parcursul desfășurării activităților propuse, precum și a activităților recreative sau în timpul servirii meselor, elevii vor fi supra</w:t>
      </w:r>
      <w:r>
        <w:rPr>
          <w:rFonts w:asciiTheme="minorHAnsi" w:hAnsiTheme="minorHAnsi" w:cstheme="minorHAnsi"/>
          <w:lang w:val="ro-RO"/>
        </w:rPr>
        <w:t>vegheați de către supraveghetori profesori</w:t>
      </w:r>
      <w:r w:rsidRPr="00892E47">
        <w:rPr>
          <w:rFonts w:asciiTheme="minorHAnsi" w:hAnsiTheme="minorHAnsi" w:cstheme="minorHAnsi"/>
          <w:lang w:val="ro-RO"/>
        </w:rPr>
        <w:t xml:space="preserve">, împreună cu </w:t>
      </w:r>
      <w:r>
        <w:rPr>
          <w:rFonts w:asciiTheme="minorHAnsi" w:hAnsiTheme="minorHAnsi" w:cstheme="minorHAnsi"/>
          <w:lang w:val="ro-RO"/>
        </w:rPr>
        <w:t>supraveghetorii doctoranzi</w:t>
      </w:r>
      <w:r w:rsidRPr="00892E47">
        <w:rPr>
          <w:rFonts w:asciiTheme="minorHAnsi" w:hAnsiTheme="minorHAnsi" w:cstheme="minorHAnsi"/>
          <w:lang w:val="ro-RO"/>
        </w:rPr>
        <w:t xml:space="preserve"> contractați în acest scop.</w:t>
      </w:r>
    </w:p>
    <w:p w14:paraId="70C6FD0D" w14:textId="77777777" w:rsidR="00446222" w:rsidRPr="00C248E7" w:rsidRDefault="00446222" w:rsidP="00446222">
      <w:pPr>
        <w:jc w:val="both"/>
        <w:rPr>
          <w:rFonts w:cstheme="minorHAnsi"/>
          <w:lang w:val="ro-RO"/>
        </w:rPr>
      </w:pPr>
    </w:p>
    <w:p w14:paraId="1CE6E299" w14:textId="2B7B6E07" w:rsidR="00446222" w:rsidRPr="007A628A" w:rsidRDefault="00446222" w:rsidP="00446222">
      <w:pPr>
        <w:jc w:val="both"/>
        <w:rPr>
          <w:rFonts w:cstheme="minorHAnsi"/>
          <w:color w:val="FF0000"/>
          <w:spacing w:val="-2"/>
        </w:rPr>
      </w:pPr>
      <w:r w:rsidRPr="00C248E7">
        <w:rPr>
          <w:rFonts w:cstheme="minorHAnsi"/>
          <w:spacing w:val="-2"/>
          <w:lang w:val="ro-RO"/>
        </w:rPr>
        <w:t xml:space="preserve">Valoarea estimată: </w:t>
      </w:r>
      <w:r w:rsidR="00374967">
        <w:rPr>
          <w:rFonts w:cstheme="minorHAnsi"/>
          <w:i/>
          <w:spacing w:val="-2"/>
          <w:lang w:val="ro-RO"/>
        </w:rPr>
        <w:t>26.400</w:t>
      </w:r>
      <w:r w:rsidR="007A628A" w:rsidRPr="009A2618">
        <w:rPr>
          <w:rFonts w:cstheme="minorHAnsi"/>
          <w:i/>
          <w:spacing w:val="-2"/>
          <w:lang w:val="ro-RO"/>
        </w:rPr>
        <w:t xml:space="preserve"> </w:t>
      </w:r>
      <w:r w:rsidR="00410424" w:rsidRPr="009A2618">
        <w:rPr>
          <w:rFonts w:cstheme="minorHAnsi"/>
          <w:i/>
          <w:spacing w:val="-2"/>
          <w:lang w:val="ro-RO"/>
        </w:rPr>
        <w:t>lei</w:t>
      </w:r>
      <w:r w:rsidR="00374967">
        <w:rPr>
          <w:rFonts w:cstheme="minorHAnsi"/>
          <w:i/>
          <w:spacing w:val="-2"/>
          <w:lang w:val="ro-RO"/>
        </w:rPr>
        <w:t xml:space="preserve"> (4.440 lei / consultant individual).</w:t>
      </w:r>
      <w:r w:rsidR="00410424">
        <w:rPr>
          <w:rFonts w:cstheme="minorHAnsi"/>
          <w:i/>
          <w:color w:val="FF0000"/>
          <w:spacing w:val="-2"/>
          <w:lang w:val="ro-RO"/>
        </w:rPr>
        <w:t xml:space="preserve"> </w:t>
      </w:r>
    </w:p>
    <w:p w14:paraId="608FB942" w14:textId="77777777" w:rsidR="00446222" w:rsidRPr="00C248E7" w:rsidRDefault="00446222" w:rsidP="00446222">
      <w:pPr>
        <w:ind w:firstLine="720"/>
        <w:jc w:val="both"/>
        <w:rPr>
          <w:rFonts w:cstheme="minorHAnsi"/>
          <w:spacing w:val="-2"/>
          <w:lang w:val="ro-RO"/>
        </w:rPr>
      </w:pPr>
    </w:p>
    <w:tbl>
      <w:tblPr>
        <w:tblW w:w="9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00"/>
        <w:gridCol w:w="2070"/>
        <w:gridCol w:w="1710"/>
        <w:gridCol w:w="1530"/>
      </w:tblGrid>
      <w:tr w:rsidR="00374967" w:rsidRPr="00374967" w14:paraId="5B553970" w14:textId="77777777" w:rsidTr="00410424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14:paraId="04C3033B" w14:textId="77777777" w:rsidR="00446222" w:rsidRPr="00374967" w:rsidRDefault="00446222" w:rsidP="004829B7">
            <w:pPr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74967">
              <w:rPr>
                <w:rFonts w:cstheme="minorHAnsi"/>
                <w:b/>
                <w:spacing w:val="-2"/>
                <w:lang w:val="ro-RO"/>
              </w:rPr>
              <w:lastRenderedPageBreak/>
              <w:t>Nr. crt.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85F9146" w14:textId="77777777" w:rsidR="00446222" w:rsidRPr="00374967" w:rsidRDefault="00446222" w:rsidP="004829B7">
            <w:pPr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74967">
              <w:rPr>
                <w:rFonts w:cstheme="minorHAnsi"/>
                <w:b/>
                <w:spacing w:val="-2"/>
                <w:lang w:val="ro-RO"/>
              </w:rPr>
              <w:t>Denumirea serviciilor /</w:t>
            </w:r>
          </w:p>
          <w:p w14:paraId="15551608" w14:textId="77777777" w:rsidR="00446222" w:rsidRPr="00374967" w:rsidRDefault="00446222" w:rsidP="004829B7">
            <w:pPr>
              <w:jc w:val="center"/>
              <w:rPr>
                <w:rFonts w:cstheme="minorHAnsi"/>
                <w:b/>
                <w:spacing w:val="-2"/>
                <w:vertAlign w:val="superscript"/>
                <w:lang w:val="ro-RO"/>
              </w:rPr>
            </w:pPr>
            <w:r w:rsidRPr="00374967">
              <w:rPr>
                <w:rFonts w:cstheme="minorHAnsi"/>
                <w:b/>
                <w:spacing w:val="-2"/>
                <w:lang w:val="ro-RO"/>
              </w:rPr>
              <w:t>Detalierea serviciilor/ activităților</w:t>
            </w:r>
            <w:r w:rsidR="00375B1C" w:rsidRPr="00374967">
              <w:rPr>
                <w:rFonts w:cstheme="minorHAnsi"/>
                <w:b/>
                <w:spacing w:val="-2"/>
                <w:vertAlign w:val="superscript"/>
                <w:lang w:val="ro-RO"/>
              </w:rPr>
              <w:t>*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3ADE16" w14:textId="77777777" w:rsidR="00446222" w:rsidRPr="00374967" w:rsidRDefault="00446222" w:rsidP="004829B7">
            <w:pPr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74967">
              <w:rPr>
                <w:rFonts w:cstheme="minorHAnsi"/>
                <w:b/>
                <w:spacing w:val="-2"/>
                <w:lang w:val="ro-RO"/>
              </w:rPr>
              <w:t>Cantitate /</w:t>
            </w:r>
          </w:p>
          <w:p w14:paraId="7966E022" w14:textId="77777777" w:rsidR="00446222" w:rsidRPr="00374967" w:rsidRDefault="00446222" w:rsidP="004829B7">
            <w:pPr>
              <w:jc w:val="center"/>
              <w:rPr>
                <w:rFonts w:cstheme="minorHAnsi"/>
                <w:b/>
                <w:spacing w:val="-2"/>
                <w:vertAlign w:val="superscript"/>
                <w:lang w:val="ro-RO"/>
              </w:rPr>
            </w:pPr>
            <w:r w:rsidRPr="00374967">
              <w:rPr>
                <w:rFonts w:cstheme="minorHAnsi"/>
                <w:b/>
                <w:spacing w:val="-2"/>
                <w:lang w:val="ro-RO"/>
              </w:rPr>
              <w:t>Durata de lucru (ore/ zile/ luni de lucru)</w:t>
            </w:r>
            <w:r w:rsidR="00375B1C" w:rsidRPr="00374967">
              <w:rPr>
                <w:rFonts w:cstheme="minorHAnsi"/>
                <w:b/>
                <w:spacing w:val="-2"/>
                <w:vertAlign w:val="superscript"/>
                <w:lang w:val="ro-RO"/>
              </w:rPr>
              <w:t>**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B17926" w14:textId="77777777" w:rsidR="00446222" w:rsidRPr="00374967" w:rsidRDefault="00446222" w:rsidP="004829B7">
            <w:pPr>
              <w:jc w:val="center"/>
              <w:rPr>
                <w:rFonts w:cstheme="minorHAnsi"/>
                <w:b/>
                <w:spacing w:val="-2"/>
                <w:vertAlign w:val="superscript"/>
                <w:lang w:val="ro-RO"/>
              </w:rPr>
            </w:pPr>
            <w:r w:rsidRPr="00374967">
              <w:rPr>
                <w:rFonts w:cstheme="minorHAnsi"/>
                <w:b/>
                <w:spacing w:val="-2"/>
                <w:lang w:val="ro-RO"/>
              </w:rPr>
              <w:t>Preț Unitar, lei fără TVA/ Rata pe oră/ zi/ lună</w:t>
            </w:r>
            <w:r w:rsidR="00E14015" w:rsidRPr="00374967">
              <w:rPr>
                <w:rFonts w:cstheme="minorHAnsi"/>
                <w:b/>
                <w:spacing w:val="-2"/>
                <w:lang w:val="ro-RO"/>
              </w:rPr>
              <w:t>, lei</w:t>
            </w:r>
            <w:r w:rsidR="00070A1F" w:rsidRPr="00374967">
              <w:rPr>
                <w:rFonts w:cstheme="minorHAnsi"/>
                <w:b/>
                <w:spacing w:val="-2"/>
                <w:lang w:val="ro-RO"/>
              </w:rPr>
              <w:t xml:space="preserve"> fără TVA</w:t>
            </w:r>
            <w:r w:rsidR="00070A1F" w:rsidRPr="00374967">
              <w:rPr>
                <w:rFonts w:cstheme="minorHAnsi"/>
                <w:b/>
                <w:spacing w:val="-2"/>
                <w:vertAlign w:val="superscript"/>
                <w:lang w:val="ro-RO"/>
              </w:rPr>
              <w:t xml:space="preserve"> </w:t>
            </w:r>
            <w:r w:rsidR="00375B1C" w:rsidRPr="00374967">
              <w:rPr>
                <w:rFonts w:cstheme="minorHAnsi"/>
                <w:b/>
                <w:spacing w:val="-2"/>
                <w:vertAlign w:val="superscript"/>
                <w:lang w:val="ro-RO"/>
              </w:rPr>
              <w:t>***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81B04D" w14:textId="77777777" w:rsidR="00446222" w:rsidRPr="00374967" w:rsidRDefault="00446222" w:rsidP="004829B7">
            <w:pPr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74967">
              <w:rPr>
                <w:rFonts w:cstheme="minorHAnsi"/>
                <w:b/>
                <w:spacing w:val="-2"/>
                <w:lang w:val="ro-RO"/>
              </w:rPr>
              <w:t>Valoare totală, lei fără TVA</w:t>
            </w:r>
          </w:p>
        </w:tc>
      </w:tr>
      <w:tr w:rsidR="00374967" w:rsidRPr="00374967" w14:paraId="0087C9B1" w14:textId="77777777" w:rsidTr="004829B7">
        <w:tc>
          <w:tcPr>
            <w:tcW w:w="817" w:type="dxa"/>
            <w:shd w:val="clear" w:color="auto" w:fill="auto"/>
            <w:vAlign w:val="center"/>
          </w:tcPr>
          <w:p w14:paraId="6F8951C1" w14:textId="77777777" w:rsidR="001A1A3F" w:rsidRPr="00374967" w:rsidRDefault="001A1A3F" w:rsidP="004829B7">
            <w:pPr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74967">
              <w:rPr>
                <w:rFonts w:cstheme="minorHAnsi"/>
                <w:b/>
                <w:spacing w:val="-2"/>
                <w:lang w:val="ro-RO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21251AD" w14:textId="77777777" w:rsidR="001A1A3F" w:rsidRPr="00374967" w:rsidRDefault="001A1A3F" w:rsidP="004829B7">
            <w:pPr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74967">
              <w:rPr>
                <w:rFonts w:cstheme="minorHAnsi"/>
                <w:b/>
                <w:spacing w:val="-2"/>
                <w:lang w:val="ro-RO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3D4175E" w14:textId="77777777" w:rsidR="001A1A3F" w:rsidRPr="00374967" w:rsidRDefault="001A1A3F" w:rsidP="004829B7">
            <w:pPr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74967">
              <w:rPr>
                <w:rFonts w:cstheme="minorHAnsi"/>
                <w:b/>
                <w:spacing w:val="-2"/>
                <w:lang w:val="ro-RO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A91297F" w14:textId="77777777" w:rsidR="001A1A3F" w:rsidRPr="00374967" w:rsidRDefault="001A1A3F" w:rsidP="004829B7">
            <w:pPr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74967">
              <w:rPr>
                <w:rFonts w:cstheme="minorHAnsi"/>
                <w:b/>
                <w:spacing w:val="-2"/>
                <w:lang w:val="ro-RO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F1CE65" w14:textId="77777777" w:rsidR="001A1A3F" w:rsidRPr="00374967" w:rsidRDefault="001A1A3F" w:rsidP="004829B7">
            <w:pPr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74967">
              <w:rPr>
                <w:rFonts w:cstheme="minorHAnsi"/>
                <w:b/>
                <w:spacing w:val="-2"/>
                <w:lang w:val="ro-RO"/>
              </w:rPr>
              <w:t>5</w:t>
            </w:r>
          </w:p>
        </w:tc>
      </w:tr>
      <w:tr w:rsidR="00374967" w:rsidRPr="00374967" w14:paraId="48816C08" w14:textId="77777777" w:rsidTr="004829B7">
        <w:tc>
          <w:tcPr>
            <w:tcW w:w="817" w:type="dxa"/>
            <w:shd w:val="clear" w:color="auto" w:fill="auto"/>
          </w:tcPr>
          <w:p w14:paraId="74514C56" w14:textId="77777777" w:rsidR="00446222" w:rsidRPr="00374967" w:rsidRDefault="00CC7890" w:rsidP="004829B7">
            <w:pPr>
              <w:jc w:val="both"/>
              <w:rPr>
                <w:rFonts w:cstheme="minorHAnsi"/>
                <w:spacing w:val="-2"/>
                <w:lang w:val="ro-RO"/>
              </w:rPr>
            </w:pPr>
            <w:r w:rsidRPr="00374967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14:paraId="6DEA728E" w14:textId="77777777" w:rsidR="00446222" w:rsidRPr="00374967" w:rsidRDefault="00410424">
            <w:pPr>
              <w:jc w:val="both"/>
              <w:rPr>
                <w:rFonts w:cstheme="minorHAnsi"/>
                <w:spacing w:val="-2"/>
                <w:lang w:val="ro-RO"/>
              </w:rPr>
            </w:pPr>
            <w:r w:rsidRPr="00374967">
              <w:rPr>
                <w:rFonts w:cstheme="minorHAnsi"/>
                <w:sz w:val="22"/>
              </w:rPr>
              <w:t xml:space="preserve">Consultant individual – </w:t>
            </w:r>
            <w:proofErr w:type="spellStart"/>
            <w:r w:rsidRPr="00374967">
              <w:rPr>
                <w:rFonts w:cstheme="minorHAnsi"/>
                <w:sz w:val="22"/>
              </w:rPr>
              <w:t>supraveghetor</w:t>
            </w:r>
            <w:proofErr w:type="spellEnd"/>
            <w:r w:rsidRPr="00374967">
              <w:rPr>
                <w:rFonts w:cstheme="minorHAnsi"/>
                <w:sz w:val="22"/>
              </w:rPr>
              <w:t xml:space="preserve"> </w:t>
            </w:r>
            <w:proofErr w:type="spellStart"/>
            <w:r w:rsidRPr="00374967">
              <w:rPr>
                <w:rFonts w:cstheme="minorHAnsi"/>
                <w:sz w:val="22"/>
              </w:rPr>
              <w:t>profesor</w:t>
            </w:r>
            <w:proofErr w:type="spellEnd"/>
            <w:r w:rsidRPr="00374967">
              <w:rPr>
                <w:rFonts w:cstheme="minorHAnsi"/>
                <w:sz w:val="22"/>
              </w:rPr>
              <w:t>– 2019</w:t>
            </w:r>
          </w:p>
        </w:tc>
        <w:tc>
          <w:tcPr>
            <w:tcW w:w="2070" w:type="dxa"/>
            <w:shd w:val="clear" w:color="auto" w:fill="auto"/>
          </w:tcPr>
          <w:p w14:paraId="5639ABF1" w14:textId="77777777" w:rsidR="00410424" w:rsidRPr="00374967" w:rsidRDefault="00E21DEF" w:rsidP="00E21DEF">
            <w:pPr>
              <w:jc w:val="center"/>
              <w:rPr>
                <w:rFonts w:cstheme="minorHAnsi"/>
                <w:spacing w:val="-2"/>
                <w:lang w:val="ro-RO"/>
              </w:rPr>
            </w:pPr>
            <w:r w:rsidRPr="00374967">
              <w:rPr>
                <w:rFonts w:cstheme="minorHAnsi"/>
                <w:spacing w:val="-2"/>
                <w:lang w:val="ro-RO"/>
              </w:rPr>
              <w:t>6</w:t>
            </w:r>
          </w:p>
          <w:p w14:paraId="7D862E37" w14:textId="77777777" w:rsidR="00446222" w:rsidRPr="00374967" w:rsidRDefault="00E46C62" w:rsidP="00E21DEF">
            <w:pPr>
              <w:jc w:val="center"/>
              <w:rPr>
                <w:rFonts w:cstheme="minorHAnsi"/>
                <w:spacing w:val="-2"/>
                <w:lang w:val="ro-RO"/>
              </w:rPr>
            </w:pPr>
            <w:r w:rsidRPr="00374967">
              <w:rPr>
                <w:rFonts w:cstheme="minorHAnsi"/>
                <w:spacing w:val="-2"/>
                <w:lang w:val="ro-RO"/>
              </w:rPr>
              <w:t>16 zile/anul 2019,</w:t>
            </w:r>
          </w:p>
        </w:tc>
        <w:tc>
          <w:tcPr>
            <w:tcW w:w="1710" w:type="dxa"/>
            <w:shd w:val="clear" w:color="auto" w:fill="auto"/>
          </w:tcPr>
          <w:p w14:paraId="1FA7E2E0" w14:textId="4EEBF87D" w:rsidR="00446222" w:rsidRPr="00374967" w:rsidRDefault="00374967" w:rsidP="00374967">
            <w:pPr>
              <w:jc w:val="center"/>
              <w:rPr>
                <w:rFonts w:cstheme="minorHAnsi"/>
                <w:spacing w:val="-2"/>
                <w:lang w:val="ro-RO"/>
              </w:rPr>
            </w:pPr>
            <w:r w:rsidRPr="00374967">
              <w:rPr>
                <w:rFonts w:cstheme="minorHAnsi"/>
                <w:spacing w:val="-2"/>
                <w:lang w:val="ro-RO"/>
              </w:rPr>
              <w:t>4400</w:t>
            </w:r>
          </w:p>
        </w:tc>
        <w:tc>
          <w:tcPr>
            <w:tcW w:w="1530" w:type="dxa"/>
            <w:shd w:val="clear" w:color="auto" w:fill="auto"/>
          </w:tcPr>
          <w:p w14:paraId="06B77EA0" w14:textId="5E881EF4" w:rsidR="00446222" w:rsidRPr="00374967" w:rsidRDefault="00374967" w:rsidP="00374967">
            <w:pPr>
              <w:jc w:val="center"/>
              <w:rPr>
                <w:rFonts w:cstheme="minorHAnsi"/>
                <w:spacing w:val="-2"/>
                <w:lang w:val="ro-RO"/>
              </w:rPr>
            </w:pPr>
            <w:r w:rsidRPr="00374967">
              <w:rPr>
                <w:rFonts w:cstheme="minorHAnsi"/>
                <w:spacing w:val="-2"/>
                <w:lang w:val="ro-RO"/>
              </w:rPr>
              <w:t>26.400</w:t>
            </w:r>
          </w:p>
        </w:tc>
      </w:tr>
    </w:tbl>
    <w:p w14:paraId="6A4A5690" w14:textId="77777777" w:rsidR="00374967" w:rsidRDefault="00374967" w:rsidP="00446222">
      <w:pPr>
        <w:ind w:right="43" w:firstLine="720"/>
        <w:jc w:val="both"/>
        <w:rPr>
          <w:rFonts w:cstheme="minorHAnsi"/>
          <w:spacing w:val="-2"/>
          <w:lang w:val="ro-RO"/>
        </w:rPr>
      </w:pPr>
    </w:p>
    <w:p w14:paraId="281A59AE" w14:textId="27184CE3" w:rsidR="00446222" w:rsidRPr="00C248E7" w:rsidRDefault="00446222" w:rsidP="00801524">
      <w:pPr>
        <w:ind w:right="43"/>
        <w:jc w:val="both"/>
        <w:rPr>
          <w:rFonts w:cstheme="minorHAnsi"/>
          <w:i/>
          <w:spacing w:val="-2"/>
          <w:lang w:val="ro-RO"/>
        </w:rPr>
      </w:pPr>
      <w:r w:rsidRPr="00C248E7">
        <w:rPr>
          <w:rFonts w:cstheme="minorHAnsi"/>
          <w:spacing w:val="-2"/>
          <w:lang w:val="ro-RO"/>
        </w:rPr>
        <w:t xml:space="preserve">Metoda de achiziție aplicată: </w:t>
      </w:r>
      <w:r w:rsidR="001D3D5E" w:rsidRPr="009A2618">
        <w:rPr>
          <w:rFonts w:cstheme="minorHAnsi"/>
          <w:i/>
          <w:color w:val="1F497D" w:themeColor="text2"/>
          <w:spacing w:val="-2"/>
          <w:lang w:val="ro-RO"/>
        </w:rPr>
        <w:t>SCI</w:t>
      </w:r>
    </w:p>
    <w:p w14:paraId="54FD0ABA" w14:textId="77777777" w:rsidR="00801524" w:rsidRDefault="00801524" w:rsidP="00801524">
      <w:pPr>
        <w:jc w:val="both"/>
        <w:rPr>
          <w:rFonts w:cstheme="minorHAnsi"/>
          <w:spacing w:val="-2"/>
          <w:lang w:val="ro-RO"/>
        </w:rPr>
      </w:pPr>
    </w:p>
    <w:p w14:paraId="15D72922" w14:textId="2248915B" w:rsidR="00446222" w:rsidRPr="00374967" w:rsidRDefault="00446222" w:rsidP="00801524">
      <w:pPr>
        <w:jc w:val="both"/>
        <w:rPr>
          <w:rFonts w:cstheme="minorHAnsi"/>
          <w:i/>
          <w:spacing w:val="-2"/>
          <w:lang w:val="ro-RO"/>
        </w:rPr>
      </w:pPr>
      <w:r w:rsidRPr="00374967">
        <w:rPr>
          <w:rFonts w:cstheme="minorHAnsi"/>
          <w:spacing w:val="-2"/>
          <w:lang w:val="ro-RO"/>
        </w:rPr>
        <w:t xml:space="preserve">În urma analizei de piață a fost identificată următoarea </w:t>
      </w:r>
      <w:r w:rsidRPr="00374967">
        <w:rPr>
          <w:rFonts w:cstheme="minorHAnsi"/>
          <w:b/>
          <w:i/>
          <w:spacing w:val="-2"/>
          <w:lang w:val="ro-RO"/>
        </w:rPr>
        <w:t>listă a consultanților</w:t>
      </w:r>
      <w:r w:rsidRPr="00374967">
        <w:rPr>
          <w:rFonts w:cstheme="minorHAnsi"/>
          <w:spacing w:val="-2"/>
          <w:lang w:val="ro-RO"/>
        </w:rPr>
        <w:t xml:space="preserve"> care </w:t>
      </w:r>
      <w:r w:rsidRPr="00374967">
        <w:rPr>
          <w:rFonts w:cstheme="minorHAnsi"/>
          <w:i/>
          <w:spacing w:val="-2"/>
          <w:lang w:val="ro-RO"/>
        </w:rPr>
        <w:t xml:space="preserve">conform informațiilor </w:t>
      </w:r>
      <w:r w:rsidR="00410424" w:rsidRPr="00374967">
        <w:rPr>
          <w:rFonts w:cstheme="minorHAnsi"/>
          <w:i/>
          <w:spacing w:val="-2"/>
          <w:lang w:val="ro-RO"/>
        </w:rPr>
        <w:t xml:space="preserve">furnizate de liceele din care provin elevii </w:t>
      </w:r>
      <w:r w:rsidRPr="00374967">
        <w:rPr>
          <w:rFonts w:cstheme="minorHAnsi"/>
          <w:i/>
          <w:spacing w:val="-2"/>
          <w:lang w:val="ro-RO"/>
        </w:rPr>
        <w:t>sau în baza unor colaborări profesionale anterioare</w:t>
      </w:r>
      <w:r w:rsidR="007F30A9" w:rsidRPr="00374967">
        <w:rPr>
          <w:rFonts w:cstheme="minorHAnsi"/>
          <w:i/>
          <w:spacing w:val="-2"/>
          <w:lang w:val="ro-RO"/>
        </w:rPr>
        <w:t xml:space="preserve"> </w:t>
      </w:r>
      <w:r w:rsidRPr="00374967">
        <w:rPr>
          <w:rFonts w:cstheme="minorHAnsi"/>
          <w:spacing w:val="-2"/>
          <w:lang w:val="ro-RO"/>
        </w:rPr>
        <w:t>dispun de calificarea și capacitatea de a furniza bunurile/ executa lucrările/ presta serviciile vizate.</w:t>
      </w:r>
    </w:p>
    <w:p w14:paraId="7A51AD27" w14:textId="77777777" w:rsidR="00446222" w:rsidRPr="00C248E7" w:rsidRDefault="00446222" w:rsidP="00446222">
      <w:pPr>
        <w:ind w:firstLine="720"/>
        <w:jc w:val="both"/>
        <w:rPr>
          <w:rFonts w:cstheme="minorHAnsi"/>
          <w:spacing w:val="-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66"/>
        <w:gridCol w:w="4694"/>
      </w:tblGrid>
      <w:tr w:rsidR="00446222" w:rsidRPr="00C248E7" w14:paraId="44A9DB0F" w14:textId="77777777" w:rsidTr="007F30A9">
        <w:tc>
          <w:tcPr>
            <w:tcW w:w="810" w:type="dxa"/>
            <w:shd w:val="clear" w:color="auto" w:fill="auto"/>
          </w:tcPr>
          <w:p w14:paraId="2A6CAD07" w14:textId="77777777" w:rsidR="00446222" w:rsidRPr="00C248E7" w:rsidRDefault="00446222" w:rsidP="004829B7">
            <w:pPr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C248E7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3766" w:type="dxa"/>
            <w:shd w:val="clear" w:color="auto" w:fill="auto"/>
          </w:tcPr>
          <w:p w14:paraId="2636A2C3" w14:textId="77777777" w:rsidR="00446222" w:rsidRPr="000369BA" w:rsidRDefault="00446222">
            <w:pPr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0369BA">
              <w:rPr>
                <w:rFonts w:cstheme="minorHAnsi"/>
                <w:b/>
                <w:spacing w:val="-2"/>
                <w:lang w:val="ro-RO"/>
              </w:rPr>
              <w:t>Numele Consultanților</w:t>
            </w:r>
          </w:p>
        </w:tc>
        <w:tc>
          <w:tcPr>
            <w:tcW w:w="4694" w:type="dxa"/>
            <w:shd w:val="clear" w:color="auto" w:fill="auto"/>
          </w:tcPr>
          <w:p w14:paraId="190ED5AE" w14:textId="77777777" w:rsidR="00446222" w:rsidRPr="00C248E7" w:rsidRDefault="00446222" w:rsidP="004829B7">
            <w:pPr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C248E7">
              <w:rPr>
                <w:rFonts w:cstheme="minorHAnsi"/>
                <w:b/>
                <w:spacing w:val="-2"/>
                <w:lang w:val="ro-RO"/>
              </w:rPr>
              <w:t xml:space="preserve">Contact </w:t>
            </w:r>
          </w:p>
          <w:p w14:paraId="69282895" w14:textId="77777777" w:rsidR="00446222" w:rsidRPr="00C248E7" w:rsidRDefault="00446222" w:rsidP="004829B7">
            <w:pPr>
              <w:jc w:val="center"/>
              <w:rPr>
                <w:rFonts w:cstheme="minorHAnsi"/>
                <w:color w:val="3366FF"/>
                <w:spacing w:val="-2"/>
                <w:lang w:val="ro-RO"/>
              </w:rPr>
            </w:pPr>
          </w:p>
        </w:tc>
      </w:tr>
      <w:tr w:rsidR="001D3D5E" w:rsidRPr="00410424" w14:paraId="431915D2" w14:textId="77777777" w:rsidTr="007F30A9">
        <w:tc>
          <w:tcPr>
            <w:tcW w:w="810" w:type="dxa"/>
            <w:shd w:val="clear" w:color="auto" w:fill="auto"/>
          </w:tcPr>
          <w:p w14:paraId="43459CC0" w14:textId="77777777" w:rsidR="001D3D5E" w:rsidRPr="00C248E7" w:rsidRDefault="001D3D5E" w:rsidP="004829B7">
            <w:pPr>
              <w:jc w:val="center"/>
              <w:rPr>
                <w:rFonts w:cstheme="minorHAnsi"/>
                <w:spacing w:val="-2"/>
                <w:lang w:val="ro-RO"/>
              </w:rPr>
            </w:pPr>
            <w:r w:rsidRPr="00C248E7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766" w:type="dxa"/>
            <w:shd w:val="clear" w:color="auto" w:fill="auto"/>
          </w:tcPr>
          <w:p w14:paraId="609B4478" w14:textId="77777777" w:rsidR="001D3D5E" w:rsidRPr="00410424" w:rsidRDefault="001D3D5E" w:rsidP="00DF4B31">
            <w:pPr>
              <w:rPr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3F9E9DD0" w14:textId="77777777" w:rsidR="001308FA" w:rsidRPr="00410424" w:rsidRDefault="001308FA" w:rsidP="001D3D5E">
            <w:pPr>
              <w:rPr>
                <w:lang w:val="ro-RO"/>
              </w:rPr>
            </w:pPr>
          </w:p>
        </w:tc>
      </w:tr>
      <w:tr w:rsidR="00410424" w:rsidRPr="00410424" w14:paraId="3527CB65" w14:textId="77777777" w:rsidTr="00977C12">
        <w:trPr>
          <w:trHeight w:val="265"/>
        </w:trPr>
        <w:tc>
          <w:tcPr>
            <w:tcW w:w="810" w:type="dxa"/>
            <w:shd w:val="clear" w:color="auto" w:fill="auto"/>
          </w:tcPr>
          <w:p w14:paraId="3466EA4A" w14:textId="77777777" w:rsidR="00410424" w:rsidRPr="00C248E7" w:rsidRDefault="00410424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 w:rsidRPr="00C248E7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3766" w:type="dxa"/>
            <w:shd w:val="clear" w:color="auto" w:fill="auto"/>
          </w:tcPr>
          <w:p w14:paraId="6B36D9EB" w14:textId="77777777" w:rsidR="00410424" w:rsidRPr="003B0786" w:rsidRDefault="00410424" w:rsidP="00410424">
            <w:pPr>
              <w:pStyle w:val="Titlu3"/>
              <w:rPr>
                <w:rFonts w:cstheme="minorHAnsi"/>
                <w:b w:val="0"/>
                <w:spacing w:val="-2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3252FFB0" w14:textId="77777777" w:rsidR="00410424" w:rsidRPr="00410424" w:rsidRDefault="00410424" w:rsidP="00410424">
            <w:pPr>
              <w:rPr>
                <w:lang w:val="fr-FR"/>
              </w:rPr>
            </w:pPr>
          </w:p>
        </w:tc>
      </w:tr>
      <w:tr w:rsidR="007F30A9" w:rsidRPr="00C248E7" w14:paraId="3250708F" w14:textId="77777777" w:rsidTr="007F30A9">
        <w:tc>
          <w:tcPr>
            <w:tcW w:w="810" w:type="dxa"/>
            <w:shd w:val="clear" w:color="auto" w:fill="auto"/>
          </w:tcPr>
          <w:p w14:paraId="52B2ADF8" w14:textId="77777777" w:rsidR="007F30A9" w:rsidRDefault="003B0786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3766" w:type="dxa"/>
            <w:shd w:val="clear" w:color="auto" w:fill="auto"/>
          </w:tcPr>
          <w:p w14:paraId="2BC8D97D" w14:textId="77777777" w:rsidR="007F30A9" w:rsidRDefault="007F30A9" w:rsidP="00410424">
            <w:pPr>
              <w:jc w:val="both"/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534C5472" w14:textId="77777777" w:rsidR="007F30A9" w:rsidRPr="009A2618" w:rsidRDefault="007F30A9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7F30A9" w:rsidRPr="00C248E7" w14:paraId="4463447B" w14:textId="77777777" w:rsidTr="007F30A9">
        <w:tc>
          <w:tcPr>
            <w:tcW w:w="810" w:type="dxa"/>
            <w:shd w:val="clear" w:color="auto" w:fill="auto"/>
          </w:tcPr>
          <w:p w14:paraId="52FADAF1" w14:textId="77777777" w:rsidR="007F30A9" w:rsidRDefault="009A2618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3766" w:type="dxa"/>
            <w:shd w:val="clear" w:color="auto" w:fill="auto"/>
          </w:tcPr>
          <w:p w14:paraId="7CAE23D7" w14:textId="77777777" w:rsidR="007F30A9" w:rsidRDefault="007F30A9" w:rsidP="00410424">
            <w:pPr>
              <w:jc w:val="both"/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3FA1FC92" w14:textId="77777777" w:rsidR="007F30A9" w:rsidRPr="009A2618" w:rsidRDefault="007F30A9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7F30A9" w:rsidRPr="00C248E7" w14:paraId="776AC794" w14:textId="77777777" w:rsidTr="007F30A9">
        <w:tc>
          <w:tcPr>
            <w:tcW w:w="810" w:type="dxa"/>
            <w:shd w:val="clear" w:color="auto" w:fill="auto"/>
          </w:tcPr>
          <w:p w14:paraId="2F46FB8D" w14:textId="77777777" w:rsidR="007F30A9" w:rsidRDefault="009A2618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3766" w:type="dxa"/>
            <w:shd w:val="clear" w:color="auto" w:fill="auto"/>
          </w:tcPr>
          <w:p w14:paraId="512D1408" w14:textId="77777777" w:rsidR="007F30A9" w:rsidRDefault="007F30A9" w:rsidP="00410424">
            <w:pPr>
              <w:jc w:val="both"/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49665F82" w14:textId="77777777" w:rsidR="007F30A9" w:rsidRPr="009A2618" w:rsidRDefault="007F30A9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7F30A9" w:rsidRPr="00C248E7" w14:paraId="68714A2D" w14:textId="77777777" w:rsidTr="007F30A9">
        <w:tc>
          <w:tcPr>
            <w:tcW w:w="810" w:type="dxa"/>
            <w:shd w:val="clear" w:color="auto" w:fill="auto"/>
          </w:tcPr>
          <w:p w14:paraId="5677724C" w14:textId="77777777" w:rsidR="007F30A9" w:rsidRDefault="009A2618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3766" w:type="dxa"/>
            <w:shd w:val="clear" w:color="auto" w:fill="auto"/>
          </w:tcPr>
          <w:p w14:paraId="3F68BF6D" w14:textId="77777777" w:rsidR="007F30A9" w:rsidRDefault="007F30A9" w:rsidP="00410424">
            <w:pPr>
              <w:jc w:val="both"/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30848F11" w14:textId="77777777" w:rsidR="007F30A9" w:rsidRPr="009A2618" w:rsidRDefault="007F30A9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410424" w:rsidRPr="00C248E7" w14:paraId="61C803E7" w14:textId="77777777" w:rsidTr="007F30A9">
        <w:tc>
          <w:tcPr>
            <w:tcW w:w="810" w:type="dxa"/>
            <w:shd w:val="clear" w:color="auto" w:fill="auto"/>
          </w:tcPr>
          <w:p w14:paraId="5D3799BB" w14:textId="77777777" w:rsidR="00410424" w:rsidRPr="00C248E7" w:rsidRDefault="009A2618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3766" w:type="dxa"/>
            <w:shd w:val="clear" w:color="auto" w:fill="auto"/>
          </w:tcPr>
          <w:p w14:paraId="39117EAA" w14:textId="77777777" w:rsidR="00410424" w:rsidRPr="00C248E7" w:rsidRDefault="00410424" w:rsidP="00410424">
            <w:pPr>
              <w:jc w:val="both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6F351087" w14:textId="77777777" w:rsidR="00410424" w:rsidRPr="00410424" w:rsidRDefault="00410424" w:rsidP="00410424">
            <w:pPr>
              <w:jc w:val="both"/>
              <w:rPr>
                <w:rFonts w:cstheme="minorHAnsi"/>
                <w:spacing w:val="-2"/>
                <w:lang w:val="ro-RO"/>
              </w:rPr>
            </w:pPr>
          </w:p>
        </w:tc>
      </w:tr>
      <w:tr w:rsidR="00410424" w:rsidRPr="00C248E7" w14:paraId="5A45B42C" w14:textId="77777777" w:rsidTr="007F30A9">
        <w:tc>
          <w:tcPr>
            <w:tcW w:w="810" w:type="dxa"/>
            <w:shd w:val="clear" w:color="auto" w:fill="auto"/>
          </w:tcPr>
          <w:p w14:paraId="514A8E4F" w14:textId="77777777" w:rsidR="00410424" w:rsidRPr="00C248E7" w:rsidDel="00410424" w:rsidRDefault="009A2618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3766" w:type="dxa"/>
            <w:shd w:val="clear" w:color="auto" w:fill="auto"/>
          </w:tcPr>
          <w:p w14:paraId="34423AED" w14:textId="77777777" w:rsidR="00410424" w:rsidRDefault="00410424" w:rsidP="00410424">
            <w:pPr>
              <w:jc w:val="both"/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6BDB61D9" w14:textId="77777777" w:rsidR="00410424" w:rsidRPr="00410424" w:rsidRDefault="00410424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7F30A9" w:rsidRPr="00C248E7" w14:paraId="3E565443" w14:textId="77777777" w:rsidTr="007F30A9">
        <w:tc>
          <w:tcPr>
            <w:tcW w:w="810" w:type="dxa"/>
            <w:shd w:val="clear" w:color="auto" w:fill="auto"/>
          </w:tcPr>
          <w:p w14:paraId="3F1DDD04" w14:textId="77777777" w:rsidR="007F30A9" w:rsidRDefault="009A2618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</w:t>
            </w:r>
          </w:p>
        </w:tc>
        <w:tc>
          <w:tcPr>
            <w:tcW w:w="3766" w:type="dxa"/>
            <w:shd w:val="clear" w:color="auto" w:fill="auto"/>
          </w:tcPr>
          <w:p w14:paraId="77B4C4E8" w14:textId="77777777" w:rsidR="007F30A9" w:rsidRDefault="007F30A9" w:rsidP="0041042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6CF2EC0B" w14:textId="77777777" w:rsidR="007F30A9" w:rsidRPr="00947057" w:rsidRDefault="007F30A9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7F30A9" w:rsidRPr="00C248E7" w14:paraId="20ACD4E8" w14:textId="77777777" w:rsidTr="007F30A9">
        <w:tc>
          <w:tcPr>
            <w:tcW w:w="810" w:type="dxa"/>
            <w:shd w:val="clear" w:color="auto" w:fill="auto"/>
          </w:tcPr>
          <w:p w14:paraId="10EB6855" w14:textId="77777777" w:rsidR="007F30A9" w:rsidRDefault="009A2618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3766" w:type="dxa"/>
            <w:shd w:val="clear" w:color="auto" w:fill="auto"/>
          </w:tcPr>
          <w:p w14:paraId="320E3E20" w14:textId="77777777" w:rsidR="007F30A9" w:rsidRDefault="007F30A9" w:rsidP="0041042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677222C5" w14:textId="77777777" w:rsidR="007F30A9" w:rsidRPr="00947057" w:rsidRDefault="007F30A9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7F30A9" w:rsidRPr="00C248E7" w14:paraId="6D854519" w14:textId="77777777" w:rsidTr="007F30A9">
        <w:tc>
          <w:tcPr>
            <w:tcW w:w="810" w:type="dxa"/>
            <w:shd w:val="clear" w:color="auto" w:fill="auto"/>
          </w:tcPr>
          <w:p w14:paraId="21708CFE" w14:textId="77777777" w:rsidR="007F30A9" w:rsidRDefault="009A2618" w:rsidP="009A2618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11</w:t>
            </w:r>
          </w:p>
        </w:tc>
        <w:tc>
          <w:tcPr>
            <w:tcW w:w="3766" w:type="dxa"/>
            <w:shd w:val="clear" w:color="auto" w:fill="auto"/>
          </w:tcPr>
          <w:p w14:paraId="75DDB567" w14:textId="77777777" w:rsidR="007F30A9" w:rsidRDefault="007F30A9" w:rsidP="0041042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5585150C" w14:textId="77777777" w:rsidR="007F30A9" w:rsidRPr="00947057" w:rsidRDefault="007F30A9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7F30A9" w:rsidRPr="00C248E7" w14:paraId="149E39C9" w14:textId="77777777" w:rsidTr="007F30A9">
        <w:tc>
          <w:tcPr>
            <w:tcW w:w="810" w:type="dxa"/>
            <w:shd w:val="clear" w:color="auto" w:fill="auto"/>
          </w:tcPr>
          <w:p w14:paraId="2CB8C4D2" w14:textId="77777777" w:rsidR="007F30A9" w:rsidRDefault="009A2618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12</w:t>
            </w:r>
          </w:p>
        </w:tc>
        <w:tc>
          <w:tcPr>
            <w:tcW w:w="3766" w:type="dxa"/>
            <w:shd w:val="clear" w:color="auto" w:fill="auto"/>
          </w:tcPr>
          <w:p w14:paraId="47638621" w14:textId="77777777" w:rsidR="007F30A9" w:rsidRDefault="007F30A9" w:rsidP="0041042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501D71A9" w14:textId="77777777" w:rsidR="007F30A9" w:rsidRPr="00947057" w:rsidRDefault="007F30A9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977C12" w:rsidRPr="00C248E7" w14:paraId="7CAAF177" w14:textId="77777777" w:rsidTr="007F30A9">
        <w:tc>
          <w:tcPr>
            <w:tcW w:w="810" w:type="dxa"/>
            <w:shd w:val="clear" w:color="auto" w:fill="auto"/>
          </w:tcPr>
          <w:p w14:paraId="151BA23F" w14:textId="77777777" w:rsidR="00977C12" w:rsidRDefault="00977C12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13</w:t>
            </w:r>
          </w:p>
        </w:tc>
        <w:tc>
          <w:tcPr>
            <w:tcW w:w="3766" w:type="dxa"/>
            <w:shd w:val="clear" w:color="auto" w:fill="auto"/>
          </w:tcPr>
          <w:p w14:paraId="602C16A3" w14:textId="77777777" w:rsidR="00977C12" w:rsidDel="00977C12" w:rsidRDefault="00977C12" w:rsidP="0041042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166D5D8F" w14:textId="77777777" w:rsidR="00977C12" w:rsidRPr="00947057" w:rsidDel="00977C12" w:rsidRDefault="00977C12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977C12" w:rsidRPr="00C248E7" w14:paraId="575EA185" w14:textId="77777777" w:rsidTr="007F30A9">
        <w:tc>
          <w:tcPr>
            <w:tcW w:w="810" w:type="dxa"/>
            <w:shd w:val="clear" w:color="auto" w:fill="auto"/>
          </w:tcPr>
          <w:p w14:paraId="44FE5D1D" w14:textId="77777777" w:rsidR="00977C12" w:rsidRDefault="00977C12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14</w:t>
            </w:r>
          </w:p>
        </w:tc>
        <w:tc>
          <w:tcPr>
            <w:tcW w:w="3766" w:type="dxa"/>
            <w:shd w:val="clear" w:color="auto" w:fill="auto"/>
          </w:tcPr>
          <w:p w14:paraId="6D46F72D" w14:textId="77777777" w:rsidR="00977C12" w:rsidDel="00977C12" w:rsidRDefault="00977C12" w:rsidP="0041042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56856ACA" w14:textId="77777777" w:rsidR="00977C12" w:rsidRPr="00947057" w:rsidDel="00977C12" w:rsidRDefault="00977C12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977C12" w:rsidRPr="00C248E7" w14:paraId="3D973AB6" w14:textId="77777777" w:rsidTr="007F30A9">
        <w:tc>
          <w:tcPr>
            <w:tcW w:w="810" w:type="dxa"/>
            <w:shd w:val="clear" w:color="auto" w:fill="auto"/>
          </w:tcPr>
          <w:p w14:paraId="646758DC" w14:textId="77777777" w:rsidR="00977C12" w:rsidRDefault="00977C12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15</w:t>
            </w:r>
          </w:p>
        </w:tc>
        <w:tc>
          <w:tcPr>
            <w:tcW w:w="3766" w:type="dxa"/>
            <w:shd w:val="clear" w:color="auto" w:fill="auto"/>
          </w:tcPr>
          <w:p w14:paraId="6BC8DF30" w14:textId="77777777" w:rsidR="00977C12" w:rsidDel="00977C12" w:rsidRDefault="00977C12" w:rsidP="0041042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14272A87" w14:textId="77777777" w:rsidR="00977C12" w:rsidRPr="00947057" w:rsidDel="00977C12" w:rsidRDefault="00977C12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977C12" w:rsidRPr="00C248E7" w14:paraId="0DDDB856" w14:textId="77777777" w:rsidTr="007F30A9">
        <w:tc>
          <w:tcPr>
            <w:tcW w:w="810" w:type="dxa"/>
            <w:shd w:val="clear" w:color="auto" w:fill="auto"/>
          </w:tcPr>
          <w:p w14:paraId="6DB41E66" w14:textId="77777777" w:rsidR="00977C12" w:rsidRDefault="00977C12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16</w:t>
            </w:r>
          </w:p>
        </w:tc>
        <w:tc>
          <w:tcPr>
            <w:tcW w:w="3766" w:type="dxa"/>
            <w:shd w:val="clear" w:color="auto" w:fill="auto"/>
          </w:tcPr>
          <w:p w14:paraId="31FF176E" w14:textId="77777777" w:rsidR="00977C12" w:rsidDel="00977C12" w:rsidRDefault="00977C12" w:rsidP="0041042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2232B1DA" w14:textId="77777777" w:rsidR="00977C12" w:rsidRPr="00947057" w:rsidDel="00977C12" w:rsidRDefault="00977C12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374967" w:rsidRPr="00C248E7" w14:paraId="76CCD361" w14:textId="77777777" w:rsidTr="007F30A9">
        <w:tc>
          <w:tcPr>
            <w:tcW w:w="810" w:type="dxa"/>
            <w:shd w:val="clear" w:color="auto" w:fill="auto"/>
          </w:tcPr>
          <w:p w14:paraId="545DF67D" w14:textId="747DA2B2" w:rsidR="00374967" w:rsidRDefault="00374967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17</w:t>
            </w:r>
          </w:p>
        </w:tc>
        <w:tc>
          <w:tcPr>
            <w:tcW w:w="3766" w:type="dxa"/>
            <w:shd w:val="clear" w:color="auto" w:fill="auto"/>
          </w:tcPr>
          <w:p w14:paraId="33C602D6" w14:textId="77777777" w:rsidR="00374967" w:rsidDel="00977C12" w:rsidRDefault="00374967" w:rsidP="0041042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4E679506" w14:textId="77777777" w:rsidR="00374967" w:rsidRPr="00947057" w:rsidDel="00977C12" w:rsidRDefault="00374967" w:rsidP="00410424">
            <w:pPr>
              <w:pStyle w:val="Titlu3"/>
              <w:rPr>
                <w:b w:val="0"/>
                <w:lang w:val="ro-RO"/>
              </w:rPr>
            </w:pPr>
          </w:p>
        </w:tc>
      </w:tr>
      <w:tr w:rsidR="00374967" w:rsidRPr="00C248E7" w14:paraId="5695137C" w14:textId="77777777" w:rsidTr="007F30A9">
        <w:tc>
          <w:tcPr>
            <w:tcW w:w="810" w:type="dxa"/>
            <w:shd w:val="clear" w:color="auto" w:fill="auto"/>
          </w:tcPr>
          <w:p w14:paraId="45663F5E" w14:textId="70E7E9C5" w:rsidR="00374967" w:rsidRDefault="00374967" w:rsidP="00410424">
            <w:pPr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18</w:t>
            </w:r>
          </w:p>
        </w:tc>
        <w:tc>
          <w:tcPr>
            <w:tcW w:w="3766" w:type="dxa"/>
            <w:shd w:val="clear" w:color="auto" w:fill="auto"/>
          </w:tcPr>
          <w:p w14:paraId="7E99CCD7" w14:textId="77777777" w:rsidR="00374967" w:rsidDel="00977C12" w:rsidRDefault="00374967" w:rsidP="0041042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4694" w:type="dxa"/>
            <w:shd w:val="clear" w:color="auto" w:fill="auto"/>
          </w:tcPr>
          <w:p w14:paraId="6D54502F" w14:textId="77777777" w:rsidR="00374967" w:rsidRPr="00947057" w:rsidDel="00977C12" w:rsidRDefault="00374967" w:rsidP="00410424">
            <w:pPr>
              <w:pStyle w:val="Titlu3"/>
              <w:rPr>
                <w:b w:val="0"/>
                <w:lang w:val="ro-RO"/>
              </w:rPr>
            </w:pPr>
          </w:p>
        </w:tc>
      </w:tr>
    </w:tbl>
    <w:p w14:paraId="0DF5814E" w14:textId="77777777" w:rsidR="00446222" w:rsidRPr="00C248E7" w:rsidRDefault="00446222" w:rsidP="00446222">
      <w:pPr>
        <w:ind w:right="43"/>
        <w:jc w:val="both"/>
        <w:rPr>
          <w:rFonts w:cstheme="minorHAnsi"/>
          <w:lang w:val="ro-RO"/>
        </w:rPr>
      </w:pPr>
    </w:p>
    <w:p w14:paraId="1E6E3A72" w14:textId="77777777" w:rsidR="00410424" w:rsidRPr="00801524" w:rsidRDefault="00410424" w:rsidP="00410424">
      <w:pPr>
        <w:ind w:right="43"/>
        <w:jc w:val="both"/>
        <w:rPr>
          <w:rFonts w:cstheme="minorHAnsi"/>
          <w:lang w:val="ro-RO"/>
        </w:rPr>
      </w:pPr>
      <w:r w:rsidRPr="00801524">
        <w:rPr>
          <w:rFonts w:cstheme="minorHAnsi"/>
          <w:lang w:val="ro-RO"/>
        </w:rPr>
        <w:t xml:space="preserve">Pentru asigurarea unor condiții competitive, </w:t>
      </w:r>
      <w:r w:rsidRPr="00801524">
        <w:rPr>
          <w:rFonts w:cstheme="minorHAnsi"/>
          <w:i/>
          <w:lang w:val="ro-RO"/>
        </w:rPr>
        <w:t>Invitația de participare</w:t>
      </w:r>
      <w:r w:rsidRPr="00801524">
        <w:rPr>
          <w:rFonts w:cstheme="minorHAnsi"/>
          <w:lang w:val="ro-RO"/>
        </w:rPr>
        <w:t xml:space="preserve"> va fi transmisă consultanților identificați și va fi, de asemenea, afișată la sediile/pe site-ul liceelor din care provin elevii și publicată pe site-ul universității. </w:t>
      </w:r>
    </w:p>
    <w:p w14:paraId="3A9B2352" w14:textId="77777777" w:rsidR="00801524" w:rsidRDefault="00801524" w:rsidP="00801524">
      <w:pPr>
        <w:jc w:val="both"/>
        <w:rPr>
          <w:rFonts w:cstheme="minorHAnsi"/>
          <w:lang w:val="ro-RO"/>
        </w:rPr>
      </w:pPr>
    </w:p>
    <w:p w14:paraId="05C4E83B" w14:textId="13F50A5C" w:rsidR="00446222" w:rsidRPr="00C248E7" w:rsidRDefault="00446222" w:rsidP="00801524">
      <w:pPr>
        <w:jc w:val="both"/>
        <w:rPr>
          <w:rFonts w:cstheme="minorHAnsi"/>
          <w:lang w:val="ro-RO"/>
        </w:rPr>
      </w:pPr>
      <w:r w:rsidRPr="00C248E7">
        <w:rPr>
          <w:rFonts w:cstheme="minorHAnsi"/>
          <w:lang w:val="ro-RO"/>
        </w:rPr>
        <w:t xml:space="preserve">Ca urmare a celor de mai sus, s-a întocmit prezentul referat de necesitate, în scopul </w:t>
      </w:r>
      <w:r>
        <w:rPr>
          <w:rFonts w:cstheme="minorHAnsi"/>
          <w:lang w:val="ro-RO"/>
        </w:rPr>
        <w:t xml:space="preserve">inițierii procedurii de </w:t>
      </w:r>
      <w:r w:rsidRPr="00C248E7">
        <w:rPr>
          <w:rFonts w:cstheme="minorHAnsi"/>
          <w:lang w:val="ro-RO"/>
        </w:rPr>
        <w:t>achiziție</w:t>
      </w:r>
      <w:r>
        <w:rPr>
          <w:rFonts w:cstheme="minorHAnsi"/>
          <w:lang w:val="ro-RO"/>
        </w:rPr>
        <w:t xml:space="preserve"> în cadrul grantului</w:t>
      </w:r>
      <w:r w:rsidRPr="00C248E7">
        <w:rPr>
          <w:rFonts w:cstheme="minorHAnsi"/>
          <w:lang w:val="ro-RO"/>
        </w:rPr>
        <w:t>.</w:t>
      </w:r>
    </w:p>
    <w:p w14:paraId="6E0DD77A" w14:textId="77777777" w:rsidR="00446222" w:rsidRDefault="00446222" w:rsidP="00446222">
      <w:pPr>
        <w:ind w:right="43"/>
        <w:jc w:val="both"/>
        <w:rPr>
          <w:rFonts w:cstheme="minorHAnsi"/>
          <w:color w:val="FF0000"/>
          <w:lang w:val="ro-RO"/>
        </w:rPr>
      </w:pPr>
    </w:p>
    <w:p w14:paraId="24105E6E" w14:textId="77777777" w:rsidR="001D3D5E" w:rsidRDefault="001D3D5E" w:rsidP="001D3D5E">
      <w:pPr>
        <w:ind w:right="43"/>
        <w:jc w:val="both"/>
        <w:rPr>
          <w:rFonts w:cstheme="minorHAnsi"/>
          <w:color w:val="FF0000"/>
          <w:lang w:val="ro-RO"/>
        </w:rPr>
      </w:pPr>
      <w:r>
        <w:rPr>
          <w:rFonts w:cstheme="minorHAnsi"/>
          <w:color w:val="FF0000"/>
          <w:lang w:val="ro-RO"/>
        </w:rPr>
        <w:t xml:space="preserve">                                                             </w:t>
      </w:r>
    </w:p>
    <w:p w14:paraId="23036639" w14:textId="77777777" w:rsidR="001D3D5E" w:rsidRDefault="001D3D5E" w:rsidP="001D3D5E">
      <w:pPr>
        <w:ind w:right="43"/>
        <w:jc w:val="both"/>
        <w:rPr>
          <w:rFonts w:cstheme="minorHAnsi"/>
          <w:color w:val="FF0000"/>
          <w:lang w:val="ro-RO"/>
        </w:rPr>
      </w:pPr>
    </w:p>
    <w:p w14:paraId="54755E64" w14:textId="77777777" w:rsidR="001D3D5E" w:rsidRPr="00EB0E84" w:rsidRDefault="001D3D5E" w:rsidP="00801524">
      <w:pPr>
        <w:ind w:right="43"/>
        <w:jc w:val="right"/>
        <w:rPr>
          <w:rFonts w:cstheme="minorHAnsi"/>
          <w:lang w:val="ro-RO"/>
        </w:rPr>
      </w:pPr>
      <w:r w:rsidRPr="00EB0E84">
        <w:rPr>
          <w:rFonts w:cstheme="minorHAnsi"/>
          <w:lang w:val="ro-RO"/>
        </w:rPr>
        <w:t>Director de grant</w:t>
      </w:r>
      <w:r w:rsidR="001308FA">
        <w:rPr>
          <w:rFonts w:cstheme="minorHAnsi"/>
          <w:lang w:val="ro-RO"/>
        </w:rPr>
        <w:t>,</w:t>
      </w:r>
    </w:p>
    <w:p w14:paraId="35B2F952" w14:textId="2BA27F29" w:rsidR="001D3D5E" w:rsidRPr="00EB0E84" w:rsidRDefault="001D3D5E" w:rsidP="00801524">
      <w:pPr>
        <w:ind w:right="43"/>
        <w:jc w:val="right"/>
        <w:rPr>
          <w:rFonts w:cstheme="minorHAnsi"/>
          <w:lang w:val="ro-RO"/>
        </w:rPr>
      </w:pPr>
      <w:r w:rsidRPr="00EB0E84">
        <w:rPr>
          <w:rFonts w:cstheme="minorHAnsi"/>
          <w:lang w:val="ro-RO"/>
        </w:rPr>
        <w:t xml:space="preserve">Conf. dr. </w:t>
      </w:r>
      <w:r w:rsidR="00801524">
        <w:rPr>
          <w:rFonts w:cstheme="minorHAnsi"/>
          <w:lang w:val="ro-RO"/>
        </w:rPr>
        <w:t>Prodea Cosmin</w:t>
      </w:r>
      <w:r w:rsidRPr="00EB0E84">
        <w:rPr>
          <w:rFonts w:cstheme="minorHAnsi"/>
          <w:lang w:val="ro-RO"/>
        </w:rPr>
        <w:t xml:space="preserve"> </w:t>
      </w:r>
    </w:p>
    <w:p w14:paraId="2E139435" w14:textId="77777777" w:rsidR="007A59AB" w:rsidRPr="00446222" w:rsidRDefault="007A59AB" w:rsidP="001D3D5E">
      <w:pPr>
        <w:ind w:right="43"/>
        <w:jc w:val="both"/>
      </w:pPr>
    </w:p>
    <w:sectPr w:rsidR="007A59AB" w:rsidRPr="00446222" w:rsidSect="00E21DE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994" w:right="992" w:bottom="5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25C4" w14:textId="77777777" w:rsidR="002928C3" w:rsidRDefault="002928C3">
      <w:r>
        <w:separator/>
      </w:r>
    </w:p>
  </w:endnote>
  <w:endnote w:type="continuationSeparator" w:id="0">
    <w:p w14:paraId="5F4C2632" w14:textId="77777777" w:rsidR="002928C3" w:rsidRDefault="002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A25B" w14:textId="77777777" w:rsidR="001A4D8C" w:rsidRDefault="00221C84" w:rsidP="0055737D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1A4D8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D4C497C" w14:textId="77777777" w:rsidR="001A4D8C" w:rsidRDefault="001A4D8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A6D89" w14:textId="77777777" w:rsidR="002928C3" w:rsidRDefault="002928C3">
      <w:r>
        <w:separator/>
      </w:r>
    </w:p>
  </w:footnote>
  <w:footnote w:type="continuationSeparator" w:id="0">
    <w:p w14:paraId="2C5512B7" w14:textId="77777777" w:rsidR="002928C3" w:rsidRDefault="0029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533D" w14:textId="77777777" w:rsidR="001A4D8C" w:rsidRDefault="00944FA7">
    <w:pPr>
      <w:pStyle w:val="Ante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71EFFFA" wp14:editId="5B4F05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10" name="Picture 10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28C3">
      <w:rPr>
        <w:noProof/>
      </w:rPr>
      <w:pict w14:anchorId="01928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675pt;height:254pt;z-index:-251659776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B480D" w14:textId="77777777" w:rsidR="001A4D8C" w:rsidRPr="00282F53" w:rsidRDefault="00AE7080" w:rsidP="00282F53">
    <w:pPr>
      <w:pStyle w:val="Antet"/>
      <w:spacing w:line="276" w:lineRule="auto"/>
      <w:ind w:hanging="709"/>
      <w:jc w:val="right"/>
      <w:rPr>
        <w:b/>
        <w:i/>
        <w:noProof/>
        <w:lang w:val="ro-RO" w:eastAsia="ro-RO"/>
      </w:rPr>
    </w:pPr>
    <w:r>
      <w:rPr>
        <w:b/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43138A" wp14:editId="1E51962A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0"/>
              <wp:wrapNone/>
              <wp:docPr id="1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5619B8" id="Line 1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7Qz3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  <w:r w:rsidR="00282F53" w:rsidRPr="00282F53">
      <w:rPr>
        <w:rFonts w:ascii="Calibri" w:hAnsi="Calibri"/>
        <w:b/>
        <w:i/>
        <w:spacing w:val="-2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8B09" w14:textId="77777777" w:rsidR="001A4D8C" w:rsidRDefault="00944FA7">
    <w:pPr>
      <w:pStyle w:val="Antet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AFA8008" wp14:editId="370E84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11" name="Picture 11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28C3">
      <w:rPr>
        <w:noProof/>
      </w:rPr>
      <w:pict w14:anchorId="42F57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60800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3C4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6"/>
    <w:rsid w:val="0000715A"/>
    <w:rsid w:val="000155A5"/>
    <w:rsid w:val="000161D1"/>
    <w:rsid w:val="000226FF"/>
    <w:rsid w:val="00022F16"/>
    <w:rsid w:val="0002301A"/>
    <w:rsid w:val="000369BA"/>
    <w:rsid w:val="000409C7"/>
    <w:rsid w:val="0004196E"/>
    <w:rsid w:val="00047229"/>
    <w:rsid w:val="00052EE8"/>
    <w:rsid w:val="00061062"/>
    <w:rsid w:val="00062812"/>
    <w:rsid w:val="00070A1F"/>
    <w:rsid w:val="00074096"/>
    <w:rsid w:val="000751C3"/>
    <w:rsid w:val="00081DDB"/>
    <w:rsid w:val="00094806"/>
    <w:rsid w:val="000A19D4"/>
    <w:rsid w:val="000A6CED"/>
    <w:rsid w:val="000A7A1E"/>
    <w:rsid w:val="000C4A29"/>
    <w:rsid w:val="000C6BD4"/>
    <w:rsid w:val="000D4E85"/>
    <w:rsid w:val="000D7299"/>
    <w:rsid w:val="000E2352"/>
    <w:rsid w:val="000F3AD0"/>
    <w:rsid w:val="000F72B6"/>
    <w:rsid w:val="001013EE"/>
    <w:rsid w:val="001168A8"/>
    <w:rsid w:val="001237F1"/>
    <w:rsid w:val="001308FA"/>
    <w:rsid w:val="00131A04"/>
    <w:rsid w:val="00135710"/>
    <w:rsid w:val="00137494"/>
    <w:rsid w:val="0015443E"/>
    <w:rsid w:val="00180289"/>
    <w:rsid w:val="00180FDE"/>
    <w:rsid w:val="001964CE"/>
    <w:rsid w:val="001A1A3F"/>
    <w:rsid w:val="001A2045"/>
    <w:rsid w:val="001A2171"/>
    <w:rsid w:val="001A4D8C"/>
    <w:rsid w:val="001B1FCE"/>
    <w:rsid w:val="001B40F9"/>
    <w:rsid w:val="001C425F"/>
    <w:rsid w:val="001D2F90"/>
    <w:rsid w:val="001D360A"/>
    <w:rsid w:val="001D3838"/>
    <w:rsid w:val="001D3D5E"/>
    <w:rsid w:val="001E42EC"/>
    <w:rsid w:val="001E5F47"/>
    <w:rsid w:val="001F12BC"/>
    <w:rsid w:val="001F12DB"/>
    <w:rsid w:val="001F5D01"/>
    <w:rsid w:val="00202150"/>
    <w:rsid w:val="00214E6E"/>
    <w:rsid w:val="002179EB"/>
    <w:rsid w:val="00221C84"/>
    <w:rsid w:val="00222058"/>
    <w:rsid w:val="00223D8D"/>
    <w:rsid w:val="0025069C"/>
    <w:rsid w:val="00250891"/>
    <w:rsid w:val="00250D71"/>
    <w:rsid w:val="00254616"/>
    <w:rsid w:val="002626D9"/>
    <w:rsid w:val="00264913"/>
    <w:rsid w:val="00270A04"/>
    <w:rsid w:val="00282F53"/>
    <w:rsid w:val="002928C3"/>
    <w:rsid w:val="002A1891"/>
    <w:rsid w:val="002A5230"/>
    <w:rsid w:val="002D49F0"/>
    <w:rsid w:val="002D54E2"/>
    <w:rsid w:val="002D6BBC"/>
    <w:rsid w:val="002F7CF6"/>
    <w:rsid w:val="00301999"/>
    <w:rsid w:val="00302586"/>
    <w:rsid w:val="003244ED"/>
    <w:rsid w:val="0032750F"/>
    <w:rsid w:val="00332A84"/>
    <w:rsid w:val="0034147C"/>
    <w:rsid w:val="003601E9"/>
    <w:rsid w:val="00374967"/>
    <w:rsid w:val="00375B1C"/>
    <w:rsid w:val="00381CBB"/>
    <w:rsid w:val="00390B1B"/>
    <w:rsid w:val="003A1EB6"/>
    <w:rsid w:val="003B0786"/>
    <w:rsid w:val="003B12BE"/>
    <w:rsid w:val="003B1E81"/>
    <w:rsid w:val="003B3FCE"/>
    <w:rsid w:val="003B54F1"/>
    <w:rsid w:val="003D2A28"/>
    <w:rsid w:val="003D38AD"/>
    <w:rsid w:val="003D3E82"/>
    <w:rsid w:val="003D4E1B"/>
    <w:rsid w:val="003E0C77"/>
    <w:rsid w:val="003E501C"/>
    <w:rsid w:val="003E7439"/>
    <w:rsid w:val="003F47A8"/>
    <w:rsid w:val="003F4C5B"/>
    <w:rsid w:val="003F53B7"/>
    <w:rsid w:val="00406FE9"/>
    <w:rsid w:val="00410424"/>
    <w:rsid w:val="0042411B"/>
    <w:rsid w:val="0043270B"/>
    <w:rsid w:val="00446222"/>
    <w:rsid w:val="00457C30"/>
    <w:rsid w:val="004754C9"/>
    <w:rsid w:val="0047602F"/>
    <w:rsid w:val="00493137"/>
    <w:rsid w:val="00494A1A"/>
    <w:rsid w:val="0049665F"/>
    <w:rsid w:val="004A6488"/>
    <w:rsid w:val="004B0EDA"/>
    <w:rsid w:val="004C247F"/>
    <w:rsid w:val="004C6D25"/>
    <w:rsid w:val="004C72FB"/>
    <w:rsid w:val="004D0F47"/>
    <w:rsid w:val="004E2AD2"/>
    <w:rsid w:val="004E5A7C"/>
    <w:rsid w:val="004F0C9F"/>
    <w:rsid w:val="004F212C"/>
    <w:rsid w:val="004F6F49"/>
    <w:rsid w:val="00506C7F"/>
    <w:rsid w:val="00514957"/>
    <w:rsid w:val="005171EF"/>
    <w:rsid w:val="00526387"/>
    <w:rsid w:val="0053307C"/>
    <w:rsid w:val="00535442"/>
    <w:rsid w:val="005401EB"/>
    <w:rsid w:val="00542D2F"/>
    <w:rsid w:val="00544D40"/>
    <w:rsid w:val="00546707"/>
    <w:rsid w:val="0055277D"/>
    <w:rsid w:val="0055737D"/>
    <w:rsid w:val="00566276"/>
    <w:rsid w:val="0057082C"/>
    <w:rsid w:val="00572E36"/>
    <w:rsid w:val="00572E59"/>
    <w:rsid w:val="00573BAB"/>
    <w:rsid w:val="00577844"/>
    <w:rsid w:val="005848C0"/>
    <w:rsid w:val="005964DC"/>
    <w:rsid w:val="0059766A"/>
    <w:rsid w:val="005A4FAB"/>
    <w:rsid w:val="005D50AD"/>
    <w:rsid w:val="005E2502"/>
    <w:rsid w:val="005E426A"/>
    <w:rsid w:val="00600EA6"/>
    <w:rsid w:val="00607BD0"/>
    <w:rsid w:val="0061531C"/>
    <w:rsid w:val="00617009"/>
    <w:rsid w:val="006510C1"/>
    <w:rsid w:val="00652D74"/>
    <w:rsid w:val="006706EB"/>
    <w:rsid w:val="00677F70"/>
    <w:rsid w:val="00684F07"/>
    <w:rsid w:val="0069049D"/>
    <w:rsid w:val="006922BE"/>
    <w:rsid w:val="006A5F27"/>
    <w:rsid w:val="006B2A75"/>
    <w:rsid w:val="006B4A43"/>
    <w:rsid w:val="006B4E87"/>
    <w:rsid w:val="006B4EBC"/>
    <w:rsid w:val="006B541A"/>
    <w:rsid w:val="006B588B"/>
    <w:rsid w:val="006C45A8"/>
    <w:rsid w:val="006D1328"/>
    <w:rsid w:val="006D1A4D"/>
    <w:rsid w:val="006D3228"/>
    <w:rsid w:val="006E695A"/>
    <w:rsid w:val="006E7977"/>
    <w:rsid w:val="006F0DB2"/>
    <w:rsid w:val="006F2E89"/>
    <w:rsid w:val="006F6033"/>
    <w:rsid w:val="00702DDE"/>
    <w:rsid w:val="00711E2E"/>
    <w:rsid w:val="00714275"/>
    <w:rsid w:val="00717966"/>
    <w:rsid w:val="00723126"/>
    <w:rsid w:val="00726F79"/>
    <w:rsid w:val="00727ACA"/>
    <w:rsid w:val="007355E0"/>
    <w:rsid w:val="00741DB6"/>
    <w:rsid w:val="00742960"/>
    <w:rsid w:val="00746729"/>
    <w:rsid w:val="00746D3F"/>
    <w:rsid w:val="007471FE"/>
    <w:rsid w:val="007501C9"/>
    <w:rsid w:val="00753094"/>
    <w:rsid w:val="007620B9"/>
    <w:rsid w:val="00767182"/>
    <w:rsid w:val="00767E14"/>
    <w:rsid w:val="00774D97"/>
    <w:rsid w:val="00780DCC"/>
    <w:rsid w:val="00791068"/>
    <w:rsid w:val="007A3134"/>
    <w:rsid w:val="007A59AB"/>
    <w:rsid w:val="007A628A"/>
    <w:rsid w:val="007B12FE"/>
    <w:rsid w:val="007B4FF4"/>
    <w:rsid w:val="007D1417"/>
    <w:rsid w:val="007E13FE"/>
    <w:rsid w:val="007E1B13"/>
    <w:rsid w:val="007E1CFB"/>
    <w:rsid w:val="007E5EBD"/>
    <w:rsid w:val="007F30A9"/>
    <w:rsid w:val="00800F07"/>
    <w:rsid w:val="00801524"/>
    <w:rsid w:val="00813FF7"/>
    <w:rsid w:val="008169D3"/>
    <w:rsid w:val="00817703"/>
    <w:rsid w:val="008238F7"/>
    <w:rsid w:val="0084437A"/>
    <w:rsid w:val="00845031"/>
    <w:rsid w:val="00846824"/>
    <w:rsid w:val="008537EB"/>
    <w:rsid w:val="008570EE"/>
    <w:rsid w:val="00865231"/>
    <w:rsid w:val="00875871"/>
    <w:rsid w:val="00882FF6"/>
    <w:rsid w:val="00886A6F"/>
    <w:rsid w:val="0088736E"/>
    <w:rsid w:val="00897B2A"/>
    <w:rsid w:val="008A49C9"/>
    <w:rsid w:val="008A55B3"/>
    <w:rsid w:val="008B00E8"/>
    <w:rsid w:val="008B48D7"/>
    <w:rsid w:val="008E3FD0"/>
    <w:rsid w:val="008F1132"/>
    <w:rsid w:val="008F65CA"/>
    <w:rsid w:val="00902372"/>
    <w:rsid w:val="00903AF9"/>
    <w:rsid w:val="00905F1D"/>
    <w:rsid w:val="0091197E"/>
    <w:rsid w:val="00913A43"/>
    <w:rsid w:val="00922E7F"/>
    <w:rsid w:val="00944FA7"/>
    <w:rsid w:val="00945189"/>
    <w:rsid w:val="00946EF2"/>
    <w:rsid w:val="0095343B"/>
    <w:rsid w:val="00960112"/>
    <w:rsid w:val="00967FE6"/>
    <w:rsid w:val="00974AE2"/>
    <w:rsid w:val="00977C12"/>
    <w:rsid w:val="0098722B"/>
    <w:rsid w:val="0098738E"/>
    <w:rsid w:val="00994064"/>
    <w:rsid w:val="009A2618"/>
    <w:rsid w:val="009A3026"/>
    <w:rsid w:val="009B7D7A"/>
    <w:rsid w:val="009C01C6"/>
    <w:rsid w:val="009C359D"/>
    <w:rsid w:val="009C7BCF"/>
    <w:rsid w:val="009E2D30"/>
    <w:rsid w:val="009F64BB"/>
    <w:rsid w:val="009F6C35"/>
    <w:rsid w:val="009F75FA"/>
    <w:rsid w:val="00A01B97"/>
    <w:rsid w:val="00A25082"/>
    <w:rsid w:val="00A264D0"/>
    <w:rsid w:val="00A37E6D"/>
    <w:rsid w:val="00A53798"/>
    <w:rsid w:val="00A55013"/>
    <w:rsid w:val="00A5511B"/>
    <w:rsid w:val="00A555DE"/>
    <w:rsid w:val="00A56D12"/>
    <w:rsid w:val="00A604FC"/>
    <w:rsid w:val="00A623F9"/>
    <w:rsid w:val="00A63F83"/>
    <w:rsid w:val="00A85243"/>
    <w:rsid w:val="00AA629E"/>
    <w:rsid w:val="00AC6E24"/>
    <w:rsid w:val="00AD0523"/>
    <w:rsid w:val="00AE2172"/>
    <w:rsid w:val="00AE7080"/>
    <w:rsid w:val="00AF04F6"/>
    <w:rsid w:val="00AF4213"/>
    <w:rsid w:val="00B07AC1"/>
    <w:rsid w:val="00B1189E"/>
    <w:rsid w:val="00B1190B"/>
    <w:rsid w:val="00B213FC"/>
    <w:rsid w:val="00B245A8"/>
    <w:rsid w:val="00B3302F"/>
    <w:rsid w:val="00B36F45"/>
    <w:rsid w:val="00B46368"/>
    <w:rsid w:val="00B50369"/>
    <w:rsid w:val="00B51D9F"/>
    <w:rsid w:val="00B54DD7"/>
    <w:rsid w:val="00B67178"/>
    <w:rsid w:val="00B73847"/>
    <w:rsid w:val="00B74744"/>
    <w:rsid w:val="00B77228"/>
    <w:rsid w:val="00B8052D"/>
    <w:rsid w:val="00B93722"/>
    <w:rsid w:val="00B97AA4"/>
    <w:rsid w:val="00BA60CB"/>
    <w:rsid w:val="00BC12E4"/>
    <w:rsid w:val="00BD025B"/>
    <w:rsid w:val="00BD1025"/>
    <w:rsid w:val="00BD3D2B"/>
    <w:rsid w:val="00BE33E7"/>
    <w:rsid w:val="00BE3C7C"/>
    <w:rsid w:val="00BE6D0B"/>
    <w:rsid w:val="00BF0320"/>
    <w:rsid w:val="00C13601"/>
    <w:rsid w:val="00C13C2C"/>
    <w:rsid w:val="00C46673"/>
    <w:rsid w:val="00C513B2"/>
    <w:rsid w:val="00C65123"/>
    <w:rsid w:val="00C66FF2"/>
    <w:rsid w:val="00C73AD4"/>
    <w:rsid w:val="00CA26D1"/>
    <w:rsid w:val="00CA360D"/>
    <w:rsid w:val="00CA70D5"/>
    <w:rsid w:val="00CB030F"/>
    <w:rsid w:val="00CB3A57"/>
    <w:rsid w:val="00CB601A"/>
    <w:rsid w:val="00CC7890"/>
    <w:rsid w:val="00CE2138"/>
    <w:rsid w:val="00CF47D6"/>
    <w:rsid w:val="00CF5151"/>
    <w:rsid w:val="00D107F0"/>
    <w:rsid w:val="00D111FC"/>
    <w:rsid w:val="00D11ACB"/>
    <w:rsid w:val="00D143FD"/>
    <w:rsid w:val="00D240E3"/>
    <w:rsid w:val="00D24980"/>
    <w:rsid w:val="00D3053A"/>
    <w:rsid w:val="00D307EF"/>
    <w:rsid w:val="00D376F3"/>
    <w:rsid w:val="00D73E06"/>
    <w:rsid w:val="00D84B05"/>
    <w:rsid w:val="00D87A13"/>
    <w:rsid w:val="00D92093"/>
    <w:rsid w:val="00D92DB5"/>
    <w:rsid w:val="00DA313B"/>
    <w:rsid w:val="00DA5397"/>
    <w:rsid w:val="00DD347A"/>
    <w:rsid w:val="00DD7373"/>
    <w:rsid w:val="00DD7710"/>
    <w:rsid w:val="00DF10DD"/>
    <w:rsid w:val="00DF5CD7"/>
    <w:rsid w:val="00E0295C"/>
    <w:rsid w:val="00E029F9"/>
    <w:rsid w:val="00E10618"/>
    <w:rsid w:val="00E14015"/>
    <w:rsid w:val="00E159D6"/>
    <w:rsid w:val="00E21DEF"/>
    <w:rsid w:val="00E40958"/>
    <w:rsid w:val="00E41F03"/>
    <w:rsid w:val="00E44FB0"/>
    <w:rsid w:val="00E45A7E"/>
    <w:rsid w:val="00E46C62"/>
    <w:rsid w:val="00E50625"/>
    <w:rsid w:val="00E5204A"/>
    <w:rsid w:val="00E64F0B"/>
    <w:rsid w:val="00E73675"/>
    <w:rsid w:val="00E75B7E"/>
    <w:rsid w:val="00E7632F"/>
    <w:rsid w:val="00E85E09"/>
    <w:rsid w:val="00E93070"/>
    <w:rsid w:val="00EB4348"/>
    <w:rsid w:val="00EB76F6"/>
    <w:rsid w:val="00EC50AD"/>
    <w:rsid w:val="00ED0B08"/>
    <w:rsid w:val="00ED4F89"/>
    <w:rsid w:val="00EE543E"/>
    <w:rsid w:val="00EE7AED"/>
    <w:rsid w:val="00EF4A80"/>
    <w:rsid w:val="00F200A6"/>
    <w:rsid w:val="00F2285A"/>
    <w:rsid w:val="00F24343"/>
    <w:rsid w:val="00F31489"/>
    <w:rsid w:val="00F33477"/>
    <w:rsid w:val="00F37C30"/>
    <w:rsid w:val="00F415AC"/>
    <w:rsid w:val="00F47B70"/>
    <w:rsid w:val="00F57964"/>
    <w:rsid w:val="00F64EB0"/>
    <w:rsid w:val="00F73CA8"/>
    <w:rsid w:val="00F7609B"/>
    <w:rsid w:val="00F76806"/>
    <w:rsid w:val="00F8270B"/>
    <w:rsid w:val="00F97A21"/>
    <w:rsid w:val="00FA2042"/>
    <w:rsid w:val="00FA3A67"/>
    <w:rsid w:val="00FB1D68"/>
    <w:rsid w:val="00FB2645"/>
    <w:rsid w:val="00FB539E"/>
    <w:rsid w:val="00FD3A9A"/>
    <w:rsid w:val="00FE1FBE"/>
    <w:rsid w:val="00FE2233"/>
    <w:rsid w:val="00FE31ED"/>
    <w:rsid w:val="00FE3B1E"/>
    <w:rsid w:val="00FE4D4B"/>
    <w:rsid w:val="00FE5466"/>
    <w:rsid w:val="00FE56DC"/>
    <w:rsid w:val="00FF12C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828CC6B"/>
  <w15:docId w15:val="{5D818A4F-99FF-4B18-85A1-2804486F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D7"/>
    <w:rPr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qFormat/>
    <w:rsid w:val="00446222"/>
    <w:pPr>
      <w:keepNext/>
      <w:jc w:val="both"/>
      <w:outlineLvl w:val="2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aracter Caracter Caracter Caracter"/>
    <w:basedOn w:val="Normal"/>
    <w:link w:val="AntetCaracter"/>
    <w:uiPriority w:val="99"/>
    <w:rsid w:val="00ED0B0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ED0B08"/>
    <w:pPr>
      <w:tabs>
        <w:tab w:val="center" w:pos="4320"/>
        <w:tab w:val="right" w:pos="8640"/>
      </w:tabs>
    </w:pPr>
  </w:style>
  <w:style w:type="character" w:styleId="Referincomentariu">
    <w:name w:val="annotation reference"/>
    <w:semiHidden/>
    <w:rsid w:val="00946EF2"/>
    <w:rPr>
      <w:sz w:val="16"/>
      <w:szCs w:val="16"/>
    </w:rPr>
  </w:style>
  <w:style w:type="paragraph" w:styleId="Textcomentariu">
    <w:name w:val="annotation text"/>
    <w:basedOn w:val="Normal"/>
    <w:semiHidden/>
    <w:rsid w:val="00946EF2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946EF2"/>
    <w:rPr>
      <w:b/>
      <w:bCs/>
    </w:rPr>
  </w:style>
  <w:style w:type="paragraph" w:styleId="TextnBalon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55737D"/>
  </w:style>
  <w:style w:type="paragraph" w:styleId="Corptext">
    <w:name w:val="Body Text"/>
    <w:basedOn w:val="Normal"/>
    <w:rsid w:val="002626D9"/>
    <w:rPr>
      <w:b/>
      <w:bCs/>
    </w:rPr>
  </w:style>
  <w:style w:type="character" w:customStyle="1" w:styleId="AntetCaracter">
    <w:name w:val="Antet Caracter"/>
    <w:aliases w:val="Caracter Caracter Caracter Caracter Caracter"/>
    <w:link w:val="Antet"/>
    <w:uiPriority w:val="99"/>
    <w:rsid w:val="005848C0"/>
    <w:rPr>
      <w:sz w:val="24"/>
      <w:szCs w:val="24"/>
    </w:rPr>
  </w:style>
  <w:style w:type="character" w:customStyle="1" w:styleId="SubsolCaracter">
    <w:name w:val="Subsol Caracter"/>
    <w:link w:val="Subsol"/>
    <w:uiPriority w:val="99"/>
    <w:rsid w:val="005848C0"/>
    <w:rPr>
      <w:sz w:val="24"/>
      <w:szCs w:val="24"/>
    </w:rPr>
  </w:style>
  <w:style w:type="paragraph" w:customStyle="1" w:styleId="ListParagraph1">
    <w:name w:val="List Paragraph1"/>
    <w:aliases w:val="List_Paragraph,Multilevel para_II,List Paragraph (numbered (a)),Numbered list,Akapit z listą BS,List Paragraph 1,Forth level,Bullet1,References,Outlines a.b.c.,List Bullet Mary"/>
    <w:basedOn w:val="Normal"/>
    <w:link w:val="ListParagraphChar"/>
    <w:qFormat/>
    <w:rsid w:val="00BF0320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link w:val="ListParagraph1"/>
    <w:rsid w:val="00BF0320"/>
    <w:rPr>
      <w:sz w:val="24"/>
      <w:szCs w:val="24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"/>
    <w:basedOn w:val="Normal"/>
    <w:link w:val="TextnotdesubsolCaracter"/>
    <w:qFormat/>
    <w:rsid w:val="00BE6D0B"/>
    <w:rPr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link w:val="Textnotdesubsol"/>
    <w:rsid w:val="00BE6D0B"/>
    <w:rPr>
      <w:lang w:val="en-US" w:eastAsia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"/>
    <w:uiPriority w:val="99"/>
    <w:qFormat/>
    <w:rsid w:val="00BE6D0B"/>
    <w:rPr>
      <w:vertAlign w:val="superscript"/>
    </w:rPr>
  </w:style>
  <w:style w:type="character" w:customStyle="1" w:styleId="Titlu3Caracter">
    <w:name w:val="Titlu 3 Caracter"/>
    <w:basedOn w:val="Fontdeparagrafimplicit"/>
    <w:link w:val="Titlu3"/>
    <w:uiPriority w:val="9"/>
    <w:rsid w:val="00446222"/>
    <w:rPr>
      <w:b/>
      <w:sz w:val="24"/>
      <w:szCs w:val="24"/>
    </w:rPr>
  </w:style>
  <w:style w:type="character" w:styleId="Hyperlink">
    <w:name w:val="Hyperlink"/>
    <w:basedOn w:val="Fontdeparagrafimplicit"/>
    <w:rsid w:val="0044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antet%20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ED752-A69C-429C-9F4F-7A42C19C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RO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4245</CharactersWithSpaces>
  <SharedDoc>false</SharedDoc>
  <HLinks>
    <vt:vector size="24" baseType="variant">
      <vt:variant>
        <vt:i4>2359309</vt:i4>
      </vt:variant>
      <vt:variant>
        <vt:i4>-1</vt:i4>
      </vt:variant>
      <vt:variant>
        <vt:i4>2061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2062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2067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2068</vt:i4>
      </vt:variant>
      <vt:variant>
        <vt:i4>1</vt:i4>
      </vt:variant>
      <vt:variant>
        <vt:lpwstr>parti_din_sigla_ppir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&amp; Nico</dc:creator>
  <cp:lastModifiedBy>nicolae teclu</cp:lastModifiedBy>
  <cp:revision>2</cp:revision>
  <cp:lastPrinted>2019-07-03T11:26:00Z</cp:lastPrinted>
  <dcterms:created xsi:type="dcterms:W3CDTF">2019-07-03T12:39:00Z</dcterms:created>
  <dcterms:modified xsi:type="dcterms:W3CDTF">2019-07-03T12:39:00Z</dcterms:modified>
</cp:coreProperties>
</file>